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CARROLLTON/RIVERBEND NEIGHBORHOOD ASSOCIATION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BOARD OF DIRECTORS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Board Meeting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7:00 p.m. – 9:00 p.m. Meeting</w:t>
      </w:r>
    </w:p>
    <w:p w:rsidR="005266DB" w:rsidRDefault="00F85B49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Thursday, May 8</w:t>
      </w:r>
      <w:r w:rsidR="005266DB">
        <w:rPr>
          <w:b/>
          <w:bCs/>
          <w:lang w:val="en"/>
        </w:rPr>
        <w:t>, 2014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Central St. Matthews UCC, 1333 South Carrollton Avenue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New Orleans, LA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 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AGENDA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CALL TO ORDER                                    </w:t>
      </w:r>
      <w:r>
        <w:rPr>
          <w:b/>
          <w:bCs/>
          <w:lang w:val="en"/>
        </w:rPr>
        <w:tab/>
        <w:t>7:00 p.m.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ROLL CALL                               </w:t>
      </w:r>
      <w:r w:rsidR="00F85B49">
        <w:rPr>
          <w:b/>
          <w:bCs/>
          <w:lang w:val="en"/>
        </w:rPr>
        <w:t>               </w:t>
      </w:r>
      <w:r w:rsidR="00F85B49">
        <w:rPr>
          <w:b/>
          <w:bCs/>
          <w:lang w:val="en"/>
        </w:rPr>
        <w:tab/>
        <w:t>Barry Brantley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APPROVAL OF MINUTES</w:t>
      </w:r>
    </w:p>
    <w:p w:rsidR="005266DB" w:rsidRDefault="00F85B49" w:rsidP="005266DB">
      <w:pPr>
        <w:pStyle w:val="NormalWeb"/>
        <w:rPr>
          <w:lang w:val="en"/>
        </w:rPr>
      </w:pPr>
      <w:r>
        <w:rPr>
          <w:b/>
          <w:bCs/>
          <w:lang w:val="en"/>
        </w:rPr>
        <w:t>Board of Directors, April</w:t>
      </w:r>
      <w:bookmarkStart w:id="0" w:name="_GoBack"/>
      <w:bookmarkEnd w:id="0"/>
      <w:r>
        <w:rPr>
          <w:b/>
          <w:bCs/>
          <w:lang w:val="en"/>
        </w:rPr>
        <w:t xml:space="preserve"> 10</w:t>
      </w:r>
      <w:r w:rsidR="005266DB">
        <w:rPr>
          <w:b/>
          <w:bCs/>
          <w:lang w:val="en"/>
        </w:rPr>
        <w:t>, 2014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REPORTS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1.      Financial Report                                </w:t>
      </w:r>
      <w:r>
        <w:rPr>
          <w:b/>
          <w:bCs/>
          <w:lang w:val="en"/>
        </w:rPr>
        <w:tab/>
        <w:t>Julianna Padgett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2.      Committee Assignments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        a.     Quality of Life                </w:t>
      </w:r>
      <w:r>
        <w:rPr>
          <w:b/>
          <w:bCs/>
          <w:lang w:val="en"/>
        </w:rPr>
        <w:tab/>
      </w:r>
      <w:r>
        <w:rPr>
          <w:b/>
          <w:bCs/>
          <w:lang w:val="en"/>
        </w:rPr>
        <w:tab/>
        <w:t xml:space="preserve">Julianna Padgett                       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        b.     Safety &amp; Crime                           </w:t>
      </w:r>
      <w:r>
        <w:rPr>
          <w:b/>
          <w:bCs/>
          <w:lang w:val="en"/>
        </w:rPr>
        <w:tab/>
        <w:t xml:space="preserve">Bob Larsen    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        c.      Zoning/Land Use    </w:t>
      </w:r>
      <w:r>
        <w:rPr>
          <w:b/>
          <w:bCs/>
          <w:lang w:val="en"/>
        </w:rPr>
        <w:tab/>
      </w:r>
      <w:r>
        <w:rPr>
          <w:b/>
          <w:bCs/>
          <w:lang w:val="en"/>
        </w:rPr>
        <w:tab/>
        <w:t>Jerry Speir</w:t>
      </w:r>
      <w:r>
        <w:rPr>
          <w:b/>
          <w:bCs/>
          <w:lang w:val="en"/>
        </w:rPr>
        <w:tab/>
        <w:t xml:space="preserve">                              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 xml:space="preserve">        d.     Events                                        </w:t>
      </w:r>
      <w:r>
        <w:rPr>
          <w:b/>
          <w:bCs/>
          <w:lang w:val="en"/>
        </w:rPr>
        <w:tab/>
        <w:t>Betty DiMarco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 NEW BUSINESS</w:t>
      </w:r>
    </w:p>
    <w:p w:rsidR="003E4FF7" w:rsidRDefault="003E4FF7"/>
    <w:sectPr w:rsidR="003E4F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6DB"/>
    <w:rsid w:val="003E4FF7"/>
    <w:rsid w:val="005266DB"/>
    <w:rsid w:val="00F8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6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6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5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4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92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8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49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1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537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3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845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Delgado Community College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bbrantley@earthlink.net</cp:lastModifiedBy>
  <cp:revision>2</cp:revision>
  <dcterms:created xsi:type="dcterms:W3CDTF">2014-05-05T12:34:00Z</dcterms:created>
  <dcterms:modified xsi:type="dcterms:W3CDTF">2014-05-05T12:34:00Z</dcterms:modified>
</cp:coreProperties>
</file>