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A1394" w14:textId="61C6C669" w:rsidR="002D796E" w:rsidRPr="001A59AA" w:rsidRDefault="002D796E" w:rsidP="001A59AA">
      <w:pPr>
        <w:pStyle w:val="Title"/>
        <w:rPr>
          <w:sz w:val="32"/>
          <w:szCs w:val="32"/>
        </w:rPr>
      </w:pPr>
      <w:r w:rsidRPr="001A59AA">
        <w:rPr>
          <w:sz w:val="32"/>
          <w:szCs w:val="32"/>
        </w:rPr>
        <w:t>Carrollton Riverbend Neighborhood Association</w:t>
      </w:r>
      <w:r w:rsidR="00D03675" w:rsidRPr="001A59AA">
        <w:rPr>
          <w:sz w:val="32"/>
          <w:szCs w:val="32"/>
        </w:rPr>
        <w:t xml:space="preserve"> </w:t>
      </w:r>
      <w:r w:rsidRPr="001A59AA">
        <w:rPr>
          <w:sz w:val="32"/>
          <w:szCs w:val="32"/>
        </w:rPr>
        <w:t>Bylaws</w:t>
      </w:r>
    </w:p>
    <w:p w14:paraId="103ADA04" w14:textId="2F1320F3" w:rsidR="00C71168" w:rsidRPr="00574C47" w:rsidRDefault="0083132F" w:rsidP="00981D76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574C47">
        <w:rPr>
          <w:rFonts w:ascii="Arial" w:hAnsi="Arial" w:cs="Arial"/>
          <w:b/>
          <w:bCs/>
        </w:rPr>
        <w:t xml:space="preserve">January 2022 </w:t>
      </w:r>
    </w:p>
    <w:p w14:paraId="0BE3CE9E" w14:textId="63113787" w:rsidR="00574C47" w:rsidRPr="00574C47" w:rsidRDefault="00574C47" w:rsidP="00574C4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574C47">
        <w:rPr>
          <w:rFonts w:ascii="Arial" w:hAnsi="Arial" w:cs="Arial"/>
          <w:b/>
          <w:bCs/>
          <w:sz w:val="24"/>
          <w:szCs w:val="24"/>
        </w:rPr>
        <w:t>Contents</w:t>
      </w:r>
    </w:p>
    <w:p w14:paraId="273B8D2C" w14:textId="77777777" w:rsidR="00C71168" w:rsidRDefault="00C71168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580C7F84" w14:textId="3950837F" w:rsidR="00574C47" w:rsidRDefault="00574C47">
      <w:pPr>
        <w:pStyle w:val="TOC1"/>
        <w:tabs>
          <w:tab w:val="right" w:leader="dot" w:pos="9350"/>
        </w:tabs>
        <w:rPr>
          <w:rFonts w:asciiTheme="minorHAnsi" w:eastAsiaTheme="minorEastAsia" w:hAnsiTheme="minorHAnsi"/>
          <w:noProof/>
        </w:rPr>
      </w:pPr>
      <w:r>
        <w:rPr>
          <w:rFonts w:cs="Times New Roman"/>
          <w:sz w:val="24"/>
          <w:szCs w:val="24"/>
        </w:rPr>
        <w:fldChar w:fldCharType="begin"/>
      </w:r>
      <w:r>
        <w:rPr>
          <w:rFonts w:cs="Times New Roman"/>
          <w:sz w:val="24"/>
          <w:szCs w:val="24"/>
        </w:rPr>
        <w:instrText xml:space="preserve"> TOC \o "1-3" \h \z \u </w:instrText>
      </w:r>
      <w:r>
        <w:rPr>
          <w:rFonts w:cs="Times New Roman"/>
          <w:sz w:val="24"/>
          <w:szCs w:val="24"/>
        </w:rPr>
        <w:fldChar w:fldCharType="separate"/>
      </w:r>
      <w:hyperlink w:anchor="_Toc94277161" w:history="1">
        <w:r w:rsidRPr="007A5CB0">
          <w:rPr>
            <w:rStyle w:val="Hyperlink"/>
            <w:noProof/>
          </w:rPr>
          <w:t>Article I. Name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7284C6E3" w14:textId="3A0AA451" w:rsidR="00574C47" w:rsidRDefault="00574C47">
      <w:pPr>
        <w:pStyle w:val="TOC1"/>
        <w:tabs>
          <w:tab w:val="right" w:leader="dot" w:pos="9350"/>
        </w:tabs>
        <w:rPr>
          <w:rFonts w:asciiTheme="minorHAnsi" w:eastAsiaTheme="minorEastAsia" w:hAnsiTheme="minorHAnsi"/>
          <w:noProof/>
        </w:rPr>
      </w:pPr>
      <w:hyperlink w:anchor="_Toc94277162" w:history="1">
        <w:r w:rsidRPr="007A5CB0">
          <w:rPr>
            <w:rStyle w:val="Hyperlink"/>
            <w:noProof/>
          </w:rPr>
          <w:t>Article II. Mission Statement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6ACEEDCB" w14:textId="6F9D3FBF" w:rsidR="00574C47" w:rsidRDefault="00574C47">
      <w:pPr>
        <w:pStyle w:val="TOC1"/>
        <w:tabs>
          <w:tab w:val="right" w:leader="dot" w:pos="9350"/>
        </w:tabs>
        <w:rPr>
          <w:rFonts w:asciiTheme="minorHAnsi" w:eastAsiaTheme="minorEastAsia" w:hAnsiTheme="minorHAnsi"/>
          <w:noProof/>
        </w:rPr>
      </w:pPr>
      <w:hyperlink w:anchor="_Toc94277163" w:history="1">
        <w:r w:rsidRPr="007A5CB0">
          <w:rPr>
            <w:rStyle w:val="Hyperlink"/>
            <w:noProof/>
          </w:rPr>
          <w:t>Article III. Boundaries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1F85845A" w14:textId="4563D7C0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64" w:history="1">
        <w:r w:rsidRPr="007A5CB0">
          <w:rPr>
            <w:rStyle w:val="Hyperlink"/>
            <w:noProof/>
          </w:rPr>
          <w:t>Section 1. Boundaries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6033310F" w14:textId="7140AE02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65" w:history="1">
        <w:r w:rsidRPr="007A5CB0">
          <w:rPr>
            <w:rStyle w:val="Hyperlink"/>
            <w:noProof/>
          </w:rPr>
          <w:t>Section 2. Overlapping Boundaries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26EDE76A" w14:textId="7215D7C5" w:rsidR="00574C47" w:rsidRDefault="00574C47">
      <w:pPr>
        <w:pStyle w:val="TOC1"/>
        <w:tabs>
          <w:tab w:val="right" w:leader="dot" w:pos="9350"/>
        </w:tabs>
        <w:rPr>
          <w:rFonts w:asciiTheme="minorHAnsi" w:eastAsiaTheme="minorEastAsia" w:hAnsiTheme="minorHAnsi"/>
          <w:noProof/>
        </w:rPr>
      </w:pPr>
      <w:hyperlink w:anchor="_Toc94277166" w:history="1">
        <w:r w:rsidRPr="007A5CB0">
          <w:rPr>
            <w:rStyle w:val="Hyperlink"/>
            <w:noProof/>
          </w:rPr>
          <w:t>Article IV. General Membership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0FD3949E" w14:textId="22304B1E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67" w:history="1">
        <w:r w:rsidRPr="007A5CB0">
          <w:rPr>
            <w:rStyle w:val="Hyperlink"/>
            <w:noProof/>
          </w:rPr>
          <w:t>Section 1. Eligibility For General Membership (eliminated two types of members: regular and associate)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42F93356" w14:textId="70FC741B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68" w:history="1">
        <w:r w:rsidRPr="007A5CB0">
          <w:rPr>
            <w:rStyle w:val="Hyperlink"/>
            <w:noProof/>
          </w:rPr>
          <w:t>Section 2. Financial Donations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6D333E16" w14:textId="6E2EC14D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69" w:history="1">
        <w:r w:rsidRPr="007A5CB0">
          <w:rPr>
            <w:rStyle w:val="Hyperlink"/>
            <w:noProof/>
          </w:rPr>
          <w:t>Section 3. Rights of General Membership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61E1B5A5" w14:textId="4A2327F2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70" w:history="1">
        <w:r w:rsidRPr="007A5CB0">
          <w:rPr>
            <w:rStyle w:val="Hyperlink"/>
            <w:noProof/>
          </w:rPr>
          <w:t>Section 4. Fiscal Year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2B026B43" w14:textId="0ADDDCE4" w:rsidR="00574C47" w:rsidRDefault="00574C47">
      <w:pPr>
        <w:pStyle w:val="TOC1"/>
        <w:tabs>
          <w:tab w:val="right" w:leader="dot" w:pos="9350"/>
        </w:tabs>
        <w:rPr>
          <w:rFonts w:asciiTheme="minorHAnsi" w:eastAsiaTheme="minorEastAsia" w:hAnsiTheme="minorHAnsi"/>
          <w:noProof/>
        </w:rPr>
      </w:pPr>
      <w:hyperlink w:anchor="_Toc94277171" w:history="1">
        <w:r w:rsidRPr="007A5CB0">
          <w:rPr>
            <w:rStyle w:val="Hyperlink"/>
            <w:noProof/>
          </w:rPr>
          <w:t>Article V. Board of Directors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16D9A788" w14:textId="7B3ACB5C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72" w:history="1">
        <w:r w:rsidRPr="007A5CB0">
          <w:rPr>
            <w:rStyle w:val="Hyperlink"/>
            <w:noProof/>
          </w:rPr>
          <w:t>Section 1. Composition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36FCDD1B" w14:textId="24456752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73" w:history="1">
        <w:r w:rsidRPr="007A5CB0">
          <w:rPr>
            <w:rStyle w:val="Hyperlink"/>
            <w:noProof/>
          </w:rPr>
          <w:t>Section 2. Eligibility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1DBB2057" w14:textId="59163DDB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74" w:history="1">
        <w:r w:rsidRPr="007A5CB0">
          <w:rPr>
            <w:rStyle w:val="Hyperlink"/>
            <w:noProof/>
          </w:rPr>
          <w:t>Section 3. Board Member Duties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2ED460AE" w14:textId="4E8AD02C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75" w:history="1">
        <w:r w:rsidRPr="007A5CB0">
          <w:rPr>
            <w:rStyle w:val="Hyperlink"/>
            <w:noProof/>
          </w:rPr>
          <w:t>Section 4. Terms of Office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248DBA18" w14:textId="3CEE384D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76" w:history="1">
        <w:r w:rsidRPr="007A5CB0">
          <w:rPr>
            <w:rStyle w:val="Hyperlink"/>
            <w:noProof/>
          </w:rPr>
          <w:t>Section 5. Dues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6C28FE1D" w14:textId="34EA7FE2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77" w:history="1">
        <w:r w:rsidRPr="007A5CB0">
          <w:rPr>
            <w:rStyle w:val="Hyperlink"/>
            <w:noProof/>
          </w:rPr>
          <w:t>Section 6. Vacancies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7BA97EBD" w14:textId="16D43DC8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78" w:history="1">
        <w:r w:rsidRPr="007A5CB0">
          <w:rPr>
            <w:rStyle w:val="Hyperlink"/>
            <w:noProof/>
          </w:rPr>
          <w:t>Section 7. Quorum and Voting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3070218E" w14:textId="1924C99A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79" w:history="1">
        <w:r w:rsidRPr="007A5CB0">
          <w:rPr>
            <w:rStyle w:val="Hyperlink"/>
            <w:noProof/>
          </w:rPr>
          <w:t>Section 8. Removal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58C41907" w14:textId="71A90DF3" w:rsidR="00574C47" w:rsidRDefault="00574C47">
      <w:pPr>
        <w:pStyle w:val="TOC1"/>
        <w:tabs>
          <w:tab w:val="right" w:leader="dot" w:pos="9350"/>
        </w:tabs>
        <w:rPr>
          <w:rFonts w:asciiTheme="minorHAnsi" w:eastAsiaTheme="minorEastAsia" w:hAnsiTheme="minorHAnsi"/>
          <w:noProof/>
        </w:rPr>
      </w:pPr>
      <w:hyperlink w:anchor="_Toc94277180" w:history="1">
        <w:r w:rsidRPr="007A5CB0">
          <w:rPr>
            <w:rStyle w:val="Hyperlink"/>
            <w:noProof/>
          </w:rPr>
          <w:t>Article VI. Executive Officers of the Board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76011694" w14:textId="217964C9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81" w:history="1">
        <w:r w:rsidRPr="007A5CB0">
          <w:rPr>
            <w:rStyle w:val="Hyperlink"/>
            <w:noProof/>
          </w:rPr>
          <w:t>Section 1. Eligibility and Election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22CC2155" w14:textId="21CDACC1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82" w:history="1">
        <w:r w:rsidRPr="007A5CB0">
          <w:rPr>
            <w:rStyle w:val="Hyperlink"/>
            <w:noProof/>
          </w:rPr>
          <w:t>Section 2. Officers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0C276D35" w14:textId="0949552B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83" w:history="1">
        <w:r w:rsidRPr="007A5CB0">
          <w:rPr>
            <w:rStyle w:val="Hyperlink"/>
            <w:noProof/>
          </w:rPr>
          <w:t>Section 3. Terms of Office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F954DFD" w14:textId="5434FE20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84" w:history="1">
        <w:r w:rsidRPr="007A5CB0">
          <w:rPr>
            <w:rStyle w:val="Hyperlink"/>
            <w:noProof/>
          </w:rPr>
          <w:t>Section 4. Vacancies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7DDDC48A" w14:textId="4426240C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85" w:history="1">
        <w:r w:rsidRPr="007A5CB0">
          <w:rPr>
            <w:rStyle w:val="Hyperlink"/>
            <w:noProof/>
          </w:rPr>
          <w:t>Section 5. Duties of the President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3FC9D5F9" w14:textId="22D12060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86" w:history="1">
        <w:r w:rsidRPr="007A5CB0">
          <w:rPr>
            <w:rStyle w:val="Hyperlink"/>
            <w:noProof/>
          </w:rPr>
          <w:t>Section 6. Duties of the Vice President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3D228467" w14:textId="7C06F6BD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87" w:history="1">
        <w:r w:rsidRPr="007A5CB0">
          <w:rPr>
            <w:rStyle w:val="Hyperlink"/>
            <w:noProof/>
          </w:rPr>
          <w:t>Section 7. Duties of the Secretary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703E402D" w14:textId="288BF142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88" w:history="1">
        <w:r w:rsidRPr="007A5CB0">
          <w:rPr>
            <w:rStyle w:val="Hyperlink"/>
            <w:noProof/>
          </w:rPr>
          <w:t>Section 8. Duties of the Treasurer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1F30F99B" w14:textId="3E3C201A" w:rsidR="00574C47" w:rsidRDefault="00574C47">
      <w:pPr>
        <w:pStyle w:val="TOC1"/>
        <w:tabs>
          <w:tab w:val="right" w:leader="dot" w:pos="9350"/>
        </w:tabs>
        <w:rPr>
          <w:rFonts w:asciiTheme="minorHAnsi" w:eastAsiaTheme="minorEastAsia" w:hAnsiTheme="minorHAnsi"/>
          <w:noProof/>
        </w:rPr>
      </w:pPr>
      <w:hyperlink w:anchor="_Toc94277189" w:history="1">
        <w:r w:rsidRPr="007A5CB0">
          <w:rPr>
            <w:rStyle w:val="Hyperlink"/>
            <w:noProof/>
          </w:rPr>
          <w:t>Article VII. Committees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34E48182" w14:textId="53CB9FF0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90" w:history="1">
        <w:r w:rsidRPr="007A5CB0">
          <w:rPr>
            <w:rStyle w:val="Hyperlink"/>
            <w:noProof/>
          </w:rPr>
          <w:t>Section 1. Formation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3D4915AB" w14:textId="6F94FEE9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91" w:history="1">
        <w:r w:rsidRPr="007A5CB0">
          <w:rPr>
            <w:rStyle w:val="Hyperlink"/>
            <w:noProof/>
          </w:rPr>
          <w:t>Section 2. Membership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37D118DD" w14:textId="1F417CD0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92" w:history="1">
        <w:r w:rsidRPr="007A5CB0">
          <w:rPr>
            <w:rStyle w:val="Hyperlink"/>
            <w:noProof/>
          </w:rPr>
          <w:t>Section 3. Terms of Office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6BB3A4A8" w14:textId="07F53D95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93" w:history="1">
        <w:r w:rsidRPr="007A5CB0">
          <w:rPr>
            <w:rStyle w:val="Hyperlink"/>
            <w:noProof/>
          </w:rPr>
          <w:t>Section 4. Executive Committee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65C0C115" w14:textId="4CCED8FF" w:rsidR="00574C47" w:rsidRDefault="00574C47">
      <w:pPr>
        <w:pStyle w:val="TOC1"/>
        <w:tabs>
          <w:tab w:val="right" w:leader="dot" w:pos="9350"/>
        </w:tabs>
        <w:rPr>
          <w:rFonts w:asciiTheme="minorHAnsi" w:eastAsiaTheme="minorEastAsia" w:hAnsiTheme="minorHAnsi"/>
          <w:noProof/>
        </w:rPr>
      </w:pPr>
      <w:hyperlink w:anchor="_Toc94277194" w:history="1">
        <w:r w:rsidRPr="007A5CB0">
          <w:rPr>
            <w:rStyle w:val="Hyperlink"/>
            <w:noProof/>
          </w:rPr>
          <w:t>Article VIII. Nomination and Elections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2EBC2CCE" w14:textId="44E1E9B7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95" w:history="1">
        <w:r w:rsidRPr="007A5CB0">
          <w:rPr>
            <w:rStyle w:val="Hyperlink"/>
            <w:noProof/>
          </w:rPr>
          <w:t>Section 1. Nominations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040F9D14" w14:textId="151D45D5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96" w:history="1">
        <w:r w:rsidRPr="007A5CB0">
          <w:rPr>
            <w:rStyle w:val="Hyperlink"/>
            <w:noProof/>
          </w:rPr>
          <w:t>Section 2. Elections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6609AB41" w14:textId="583D7C30" w:rsidR="00574C47" w:rsidRDefault="00574C47">
      <w:pPr>
        <w:pStyle w:val="TOC1"/>
        <w:tabs>
          <w:tab w:val="right" w:leader="dot" w:pos="9350"/>
        </w:tabs>
        <w:rPr>
          <w:rFonts w:asciiTheme="minorHAnsi" w:eastAsiaTheme="minorEastAsia" w:hAnsiTheme="minorHAnsi"/>
          <w:noProof/>
        </w:rPr>
      </w:pPr>
      <w:hyperlink w:anchor="_Toc94277197" w:history="1">
        <w:r w:rsidRPr="007A5CB0">
          <w:rPr>
            <w:rStyle w:val="Hyperlink"/>
            <w:noProof/>
          </w:rPr>
          <w:t>Article IX. Meetings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BFBD626" w14:textId="422BE0E9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98" w:history="1">
        <w:r w:rsidRPr="007A5CB0">
          <w:rPr>
            <w:rStyle w:val="Hyperlink"/>
            <w:noProof/>
          </w:rPr>
          <w:t>Section 1. Board Meetings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27533B1C" w14:textId="0EEA2C4C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199" w:history="1">
        <w:r w:rsidRPr="007A5CB0">
          <w:rPr>
            <w:rStyle w:val="Hyperlink"/>
            <w:noProof/>
          </w:rPr>
          <w:t>Section 2. General Membership Meetings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_Toc94277199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3F0F69B4" w14:textId="3B800C79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200" w:history="1">
        <w:r w:rsidRPr="007A5CB0">
          <w:rPr>
            <w:rStyle w:val="Hyperlink"/>
            <w:noProof/>
          </w:rPr>
          <w:t>Section 3. Committee Meetings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_Toc94277200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4D56F1A3" w14:textId="599438A1" w:rsidR="00574C47" w:rsidRDefault="00574C47">
      <w:pPr>
        <w:pStyle w:val="TOC2"/>
        <w:tabs>
          <w:tab w:val="right" w:leader="dot" w:pos="9350"/>
        </w:tabs>
        <w:rPr>
          <w:rFonts w:asciiTheme="minorHAnsi" w:eastAsiaTheme="minorEastAsia" w:hAnsiTheme="minorHAnsi"/>
          <w:noProof/>
          <w:color w:val="auto"/>
        </w:rPr>
      </w:pPr>
      <w:hyperlink w:anchor="_Toc94277201" w:history="1">
        <w:r w:rsidRPr="007A5CB0">
          <w:rPr>
            <w:rStyle w:val="Hyperlink"/>
            <w:noProof/>
          </w:rPr>
          <w:t>Section 4. Executive Committee Meetings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_Toc94277201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B80CC7D" w14:textId="0B1DEC1A" w:rsidR="00574C47" w:rsidRDefault="00574C47">
      <w:pPr>
        <w:pStyle w:val="TOC1"/>
        <w:tabs>
          <w:tab w:val="right" w:leader="dot" w:pos="9350"/>
        </w:tabs>
        <w:rPr>
          <w:rFonts w:asciiTheme="minorHAnsi" w:eastAsiaTheme="minorEastAsia" w:hAnsiTheme="minorHAnsi"/>
          <w:noProof/>
        </w:rPr>
      </w:pPr>
      <w:hyperlink w:anchor="_Toc94277202" w:history="1">
        <w:r w:rsidRPr="007A5CB0">
          <w:rPr>
            <w:rStyle w:val="Hyperlink"/>
            <w:noProof/>
          </w:rPr>
          <w:t>Article X. Dissolution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_Toc94277202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37319BD2" w14:textId="5771431B" w:rsidR="00574C47" w:rsidRDefault="00574C47">
      <w:pPr>
        <w:pStyle w:val="TOC1"/>
        <w:tabs>
          <w:tab w:val="right" w:leader="dot" w:pos="9350"/>
        </w:tabs>
        <w:rPr>
          <w:rFonts w:asciiTheme="minorHAnsi" w:eastAsiaTheme="minorEastAsia" w:hAnsiTheme="minorHAnsi"/>
          <w:noProof/>
        </w:rPr>
      </w:pPr>
      <w:hyperlink w:anchor="_Toc94277203" w:history="1">
        <w:r w:rsidRPr="007A5CB0">
          <w:rPr>
            <w:rStyle w:val="Hyperlink"/>
            <w:noProof/>
          </w:rPr>
          <w:t>Article XI. Parliamentary Authority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_Toc94277203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05339AEA" w14:textId="62D7F9B2" w:rsidR="00574C47" w:rsidRDefault="00574C47">
      <w:pPr>
        <w:pStyle w:val="TOC1"/>
        <w:tabs>
          <w:tab w:val="right" w:leader="dot" w:pos="9350"/>
        </w:tabs>
        <w:rPr>
          <w:rFonts w:asciiTheme="minorHAnsi" w:eastAsiaTheme="minorEastAsia" w:hAnsiTheme="minorHAnsi"/>
          <w:noProof/>
        </w:rPr>
      </w:pPr>
      <w:hyperlink w:anchor="_Toc94277204" w:history="1">
        <w:r w:rsidRPr="007A5CB0">
          <w:rPr>
            <w:rStyle w:val="Hyperlink"/>
            <w:noProof/>
          </w:rPr>
          <w:t>Article XII. Limitation of Liability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_Toc94277204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27CAAB65" w14:textId="35D7B3A2" w:rsidR="00574C47" w:rsidRDefault="00574C47">
      <w:pPr>
        <w:pStyle w:val="TOC1"/>
        <w:tabs>
          <w:tab w:val="right" w:leader="dot" w:pos="9350"/>
        </w:tabs>
        <w:rPr>
          <w:rFonts w:asciiTheme="minorHAnsi" w:eastAsiaTheme="minorEastAsia" w:hAnsiTheme="minorHAnsi"/>
          <w:noProof/>
        </w:rPr>
      </w:pPr>
      <w:hyperlink w:anchor="_Toc94277205" w:history="1">
        <w:r w:rsidRPr="007A5CB0">
          <w:rPr>
            <w:rStyle w:val="Hyperlink"/>
            <w:noProof/>
          </w:rPr>
          <w:t>Article XIII. Adoption and Amendment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_Toc94277205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2531CF0F" w14:textId="251E17DC" w:rsidR="00FA42E2" w:rsidRDefault="00574C47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fldChar w:fldCharType="end"/>
      </w:r>
    </w:p>
    <w:p w14:paraId="21D96167" w14:textId="4EA2FEA3" w:rsidR="00574C47" w:rsidRDefault="00574C47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14:paraId="6CE9C343" w14:textId="1D81A9C2" w:rsidR="002D796E" w:rsidRDefault="00D03675" w:rsidP="001A59AA">
      <w:pPr>
        <w:pStyle w:val="Heading1"/>
      </w:pPr>
      <w:bookmarkStart w:id="0" w:name="_Toc94277161"/>
      <w:r>
        <w:lastRenderedPageBreak/>
        <w:t>Article I. Name</w:t>
      </w:r>
      <w:bookmarkEnd w:id="0"/>
    </w:p>
    <w:p w14:paraId="70446848" w14:textId="63FC210B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The name of the organization shall be Carrollton Riverbend Neighborhood Association</w:t>
      </w:r>
      <w:r w:rsidR="001457CC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(hereafter called the “Association”).</w:t>
      </w:r>
    </w:p>
    <w:p w14:paraId="0B618B65" w14:textId="77777777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382D5146" w14:textId="1C1F2B51" w:rsidR="002D796E" w:rsidRDefault="00D03675" w:rsidP="001A59AA">
      <w:pPr>
        <w:pStyle w:val="Heading1"/>
      </w:pPr>
      <w:bookmarkStart w:id="1" w:name="_Toc94277162"/>
      <w:r>
        <w:t>Article II. Mission Statement</w:t>
      </w:r>
      <w:bookmarkEnd w:id="1"/>
    </w:p>
    <w:p w14:paraId="6514A852" w14:textId="1FE29B35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The Association’s mission is to improve and promote the quality of life within the</w:t>
      </w:r>
      <w:r w:rsidR="001457CC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Carrollton Riverbend area.</w:t>
      </w:r>
    </w:p>
    <w:p w14:paraId="536910E0" w14:textId="77777777" w:rsidR="00EE29D2" w:rsidRDefault="00EE29D2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648A32E5" w14:textId="77777777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Efforts to improve quality of life may include, but are not limited to:</w:t>
      </w:r>
    </w:p>
    <w:p w14:paraId="24CF649E" w14:textId="2534709D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1. Building a stable, friendly, safe, and clean community</w:t>
      </w:r>
      <w:r w:rsidR="001457CC">
        <w:rPr>
          <w:rFonts w:cs="Times New Roman"/>
          <w:sz w:val="24"/>
          <w:szCs w:val="24"/>
        </w:rPr>
        <w:t>;</w:t>
      </w:r>
    </w:p>
    <w:p w14:paraId="4353CAAE" w14:textId="44BF1C17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2. Protecting the historic character of Carrollton</w:t>
      </w:r>
      <w:r w:rsidR="001457CC">
        <w:rPr>
          <w:rFonts w:cs="Times New Roman"/>
          <w:sz w:val="24"/>
          <w:szCs w:val="24"/>
        </w:rPr>
        <w:t>;</w:t>
      </w:r>
    </w:p>
    <w:p w14:paraId="2C414EEF" w14:textId="486439A4" w:rsidR="002D796E" w:rsidRPr="001457CC" w:rsidRDefault="001457CC" w:rsidP="00F94638">
      <w:pPr>
        <w:spacing w:after="0"/>
        <w:rPr>
          <w:rFonts w:cs="Times New Roman"/>
          <w:sz w:val="24"/>
          <w:szCs w:val="24"/>
        </w:rPr>
      </w:pPr>
      <w:r w:rsidRPr="001457CC">
        <w:rPr>
          <w:rFonts w:cs="Times New Roman"/>
          <w:sz w:val="24"/>
          <w:szCs w:val="24"/>
        </w:rPr>
        <w:t>3</w:t>
      </w:r>
      <w:r w:rsidR="002D796E" w:rsidRPr="001457CC">
        <w:rPr>
          <w:rFonts w:cs="Times New Roman"/>
          <w:color w:val="000000" w:themeColor="text1"/>
          <w:sz w:val="24"/>
          <w:szCs w:val="24"/>
        </w:rPr>
        <w:t xml:space="preserve">. </w:t>
      </w:r>
      <w:r w:rsidR="00C71168" w:rsidRPr="001457CC">
        <w:rPr>
          <w:rFonts w:cs="Times New Roman"/>
          <w:color w:val="000000" w:themeColor="text1"/>
          <w:sz w:val="24"/>
          <w:szCs w:val="24"/>
        </w:rPr>
        <w:t>Raising awareness and advocating</w:t>
      </w:r>
      <w:r w:rsidR="002D796E" w:rsidRPr="001457CC">
        <w:rPr>
          <w:rFonts w:cs="Times New Roman"/>
          <w:color w:val="000000" w:themeColor="text1"/>
          <w:sz w:val="24"/>
          <w:szCs w:val="24"/>
        </w:rPr>
        <w:t xml:space="preserve"> </w:t>
      </w:r>
      <w:r w:rsidR="00C71168" w:rsidRPr="001457CC">
        <w:rPr>
          <w:rFonts w:cs="Times New Roman"/>
          <w:color w:val="000000" w:themeColor="text1"/>
          <w:sz w:val="24"/>
          <w:szCs w:val="24"/>
        </w:rPr>
        <w:t xml:space="preserve">for </w:t>
      </w:r>
      <w:r w:rsidR="002D796E" w:rsidRPr="001457CC">
        <w:rPr>
          <w:rFonts w:cs="Times New Roman"/>
          <w:color w:val="000000" w:themeColor="text1"/>
          <w:sz w:val="24"/>
          <w:szCs w:val="24"/>
        </w:rPr>
        <w:t>zoning, noise prevention, litter control, and related ordinances of city</w:t>
      </w:r>
      <w:r w:rsidR="00C71168" w:rsidRPr="001457CC">
        <w:rPr>
          <w:rFonts w:cs="Times New Roman"/>
          <w:color w:val="000000" w:themeColor="text1"/>
          <w:sz w:val="24"/>
          <w:szCs w:val="24"/>
        </w:rPr>
        <w:t xml:space="preserve"> </w:t>
      </w:r>
      <w:r w:rsidR="002D796E" w:rsidRPr="001457CC">
        <w:rPr>
          <w:rFonts w:cs="Times New Roman"/>
          <w:color w:val="000000" w:themeColor="text1"/>
          <w:sz w:val="24"/>
          <w:szCs w:val="24"/>
        </w:rPr>
        <w:t>government</w:t>
      </w:r>
      <w:r>
        <w:rPr>
          <w:rFonts w:cs="Times New Roman"/>
          <w:color w:val="000000" w:themeColor="text1"/>
          <w:sz w:val="24"/>
          <w:szCs w:val="24"/>
        </w:rPr>
        <w:t>;</w:t>
      </w:r>
    </w:p>
    <w:p w14:paraId="607DEEFB" w14:textId="2F1CF194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4. Encouraging balanced mixed use of residential and business interests</w:t>
      </w:r>
      <w:r w:rsidR="001457CC">
        <w:rPr>
          <w:rFonts w:cs="Times New Roman"/>
          <w:sz w:val="24"/>
          <w:szCs w:val="24"/>
        </w:rPr>
        <w:t>;</w:t>
      </w:r>
    </w:p>
    <w:p w14:paraId="48E63244" w14:textId="5315118A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5. Creating alternatives and solutions for transportation, neighborhood parks</w:t>
      </w:r>
      <w:r w:rsidR="001457CC">
        <w:rPr>
          <w:rFonts w:cs="Times New Roman"/>
          <w:sz w:val="24"/>
          <w:szCs w:val="24"/>
        </w:rPr>
        <w:t xml:space="preserve">, </w:t>
      </w:r>
      <w:r>
        <w:rPr>
          <w:rFonts w:cs="Times New Roman"/>
          <w:sz w:val="24"/>
          <w:szCs w:val="24"/>
        </w:rPr>
        <w:t>pedestrian and vehicular traffic, and parking challenges</w:t>
      </w:r>
      <w:r w:rsidR="001457CC">
        <w:rPr>
          <w:rFonts w:cs="Times New Roman"/>
          <w:sz w:val="24"/>
          <w:szCs w:val="24"/>
        </w:rPr>
        <w:t xml:space="preserve">; </w:t>
      </w:r>
    </w:p>
    <w:p w14:paraId="42232D59" w14:textId="0F91A19F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6. Promoting energy efficient, environmentally sound, and sustainable development</w:t>
      </w:r>
      <w:r w:rsidR="001457CC">
        <w:rPr>
          <w:rFonts w:cs="Times New Roman"/>
          <w:sz w:val="24"/>
          <w:szCs w:val="24"/>
        </w:rPr>
        <w:t xml:space="preserve">; </w:t>
      </w:r>
    </w:p>
    <w:p w14:paraId="5A8F9695" w14:textId="432B3E63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7. Initiating and monitoring crime prevention measures</w:t>
      </w:r>
      <w:r w:rsidR="001457CC">
        <w:rPr>
          <w:rFonts w:cs="Times New Roman"/>
          <w:sz w:val="24"/>
          <w:szCs w:val="24"/>
        </w:rPr>
        <w:t xml:space="preserve">; </w:t>
      </w:r>
    </w:p>
    <w:p w14:paraId="37DCC6DA" w14:textId="22E5FB0F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8. Ensuring honest, transparent interactions between residents, businesses, schools,</w:t>
      </w:r>
      <w:r w:rsidR="001457CC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other neighborhood organizations, and government for a common healthy vision</w:t>
      </w:r>
      <w:r w:rsidR="001457CC">
        <w:rPr>
          <w:rFonts w:cs="Times New Roman"/>
          <w:sz w:val="24"/>
          <w:szCs w:val="24"/>
        </w:rPr>
        <w:t>;</w:t>
      </w:r>
    </w:p>
    <w:p w14:paraId="4DAA96AB" w14:textId="015563BD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9. Collaborating and cooperating with other neighborhood associations on matters of</w:t>
      </w:r>
      <w:r w:rsidR="001457CC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common interest</w:t>
      </w:r>
      <w:r w:rsidR="00EE29D2">
        <w:rPr>
          <w:rFonts w:cs="Times New Roman"/>
          <w:sz w:val="24"/>
          <w:szCs w:val="24"/>
        </w:rPr>
        <w:t>;</w:t>
      </w:r>
    </w:p>
    <w:p w14:paraId="43DFF532" w14:textId="142625E6" w:rsidR="00EE29D2" w:rsidRDefault="00EE29D2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10. Sharing pertinent information with Area residents via email, </w:t>
      </w:r>
      <w:proofErr w:type="spellStart"/>
      <w:r>
        <w:rPr>
          <w:rFonts w:cs="Times New Roman"/>
          <w:sz w:val="24"/>
          <w:szCs w:val="24"/>
        </w:rPr>
        <w:t>Nextdoor</w:t>
      </w:r>
      <w:proofErr w:type="spellEnd"/>
      <w:r>
        <w:rPr>
          <w:rFonts w:cs="Times New Roman"/>
          <w:sz w:val="24"/>
          <w:szCs w:val="24"/>
        </w:rPr>
        <w:t>, the CRNA blog, and/or Facebook, or other media.</w:t>
      </w:r>
    </w:p>
    <w:p w14:paraId="24630AFE" w14:textId="77777777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06A98932" w14:textId="6E737F00" w:rsidR="002D796E" w:rsidRDefault="00D03675" w:rsidP="001A59AA">
      <w:pPr>
        <w:pStyle w:val="Heading1"/>
      </w:pPr>
      <w:bookmarkStart w:id="2" w:name="_Toc94277163"/>
      <w:r>
        <w:t>Article III. Boundaries</w:t>
      </w:r>
      <w:bookmarkEnd w:id="2"/>
      <w:r>
        <w:t xml:space="preserve"> </w:t>
      </w:r>
    </w:p>
    <w:p w14:paraId="3100EB40" w14:textId="112D5B7A" w:rsidR="002D796E" w:rsidRDefault="002D796E" w:rsidP="00E90DEA">
      <w:pPr>
        <w:pStyle w:val="Heading2"/>
      </w:pPr>
      <w:bookmarkStart w:id="3" w:name="_Toc94277164"/>
      <w:r>
        <w:t>Section 1</w:t>
      </w:r>
      <w:r w:rsidR="00EC4BCE">
        <w:t>.</w:t>
      </w:r>
      <w:r>
        <w:t xml:space="preserve"> Boundaries</w:t>
      </w:r>
      <w:bookmarkEnd w:id="3"/>
    </w:p>
    <w:p w14:paraId="443A6842" w14:textId="16929876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The Association’s boundaries are: S. Carrollton Ave., the Mississippi River, S. Claiborne</w:t>
      </w:r>
      <w:r w:rsidR="001457CC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Ave., and the Orleans</w:t>
      </w:r>
      <w:r w:rsidR="001457CC">
        <w:rPr>
          <w:rFonts w:cs="Times New Roman"/>
          <w:sz w:val="24"/>
          <w:szCs w:val="24"/>
        </w:rPr>
        <w:t>-</w:t>
      </w:r>
      <w:r>
        <w:rPr>
          <w:rFonts w:cs="Times New Roman"/>
          <w:sz w:val="24"/>
          <w:szCs w:val="24"/>
        </w:rPr>
        <w:t>Jefferson parish line.</w:t>
      </w:r>
    </w:p>
    <w:p w14:paraId="0FBE8DFC" w14:textId="77777777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1C59C681" w14:textId="5F2F7A3D" w:rsidR="002D796E" w:rsidRDefault="002D796E" w:rsidP="00E90DEA">
      <w:pPr>
        <w:pStyle w:val="Heading2"/>
      </w:pPr>
      <w:bookmarkStart w:id="4" w:name="_Toc94277165"/>
      <w:r>
        <w:t>Section 2</w:t>
      </w:r>
      <w:r w:rsidR="00EC4BCE">
        <w:t>.</w:t>
      </w:r>
      <w:r>
        <w:t xml:space="preserve"> Overlapping Boundaries</w:t>
      </w:r>
      <w:bookmarkEnd w:id="4"/>
    </w:p>
    <w:p w14:paraId="7C3246C8" w14:textId="26B75C19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In the case of overlapping boundaries with other neighborhood associations, CRNA will</w:t>
      </w:r>
      <w:r w:rsidR="001457CC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work to create a viable relationship among associations.</w:t>
      </w:r>
    </w:p>
    <w:p w14:paraId="2FD2588C" w14:textId="77777777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339BD04C" w14:textId="50CCB75D" w:rsidR="002D796E" w:rsidRDefault="00D03675" w:rsidP="001A59AA">
      <w:pPr>
        <w:pStyle w:val="Heading1"/>
      </w:pPr>
      <w:bookmarkStart w:id="5" w:name="_Toc94277166"/>
      <w:r>
        <w:t>Article IV. General Membership</w:t>
      </w:r>
      <w:bookmarkEnd w:id="5"/>
      <w:r w:rsidR="00101D48">
        <w:t xml:space="preserve"> </w:t>
      </w:r>
    </w:p>
    <w:p w14:paraId="7B92BA7D" w14:textId="430777BD" w:rsidR="002D796E" w:rsidRDefault="002D796E" w:rsidP="00E90DEA">
      <w:pPr>
        <w:pStyle w:val="Heading2"/>
      </w:pPr>
      <w:bookmarkStart w:id="6" w:name="_Toc94277167"/>
      <w:r>
        <w:t>Section 1</w:t>
      </w:r>
      <w:r w:rsidR="00EC4BCE">
        <w:t>.</w:t>
      </w:r>
      <w:r>
        <w:t xml:space="preserve"> Eligibility</w:t>
      </w:r>
      <w:r w:rsidR="00294611">
        <w:t xml:space="preserve"> For General Membership</w:t>
      </w:r>
      <w:r w:rsidR="003D3FD8">
        <w:t xml:space="preserve"> (eliminated two types of members: regular and associate)</w:t>
      </w:r>
      <w:bookmarkEnd w:id="6"/>
    </w:p>
    <w:p w14:paraId="67EDB36A" w14:textId="4998A84D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126E5C">
        <w:rPr>
          <w:rFonts w:cs="Times New Roman"/>
          <w:sz w:val="24"/>
          <w:szCs w:val="24"/>
        </w:rPr>
        <w:t xml:space="preserve">1. Membership is open to all persons 18 years and older who have expressed interest in </w:t>
      </w:r>
      <w:r w:rsidR="009C388E">
        <w:rPr>
          <w:rFonts w:cs="Times New Roman"/>
          <w:sz w:val="24"/>
          <w:szCs w:val="24"/>
        </w:rPr>
        <w:t xml:space="preserve">furthering </w:t>
      </w:r>
      <w:r w:rsidRPr="00126E5C">
        <w:rPr>
          <w:rFonts w:cs="Times New Roman"/>
          <w:sz w:val="24"/>
          <w:szCs w:val="24"/>
        </w:rPr>
        <w:t>the Association’s mission.</w:t>
      </w:r>
      <w:r w:rsidR="00294611" w:rsidRPr="00126E5C">
        <w:rPr>
          <w:rFonts w:cs="Times New Roman"/>
          <w:sz w:val="24"/>
          <w:szCs w:val="24"/>
        </w:rPr>
        <w:t xml:space="preserve">  </w:t>
      </w:r>
    </w:p>
    <w:p w14:paraId="01A16C12" w14:textId="7590C397" w:rsidR="00BE40DA" w:rsidRPr="00126E5C" w:rsidRDefault="00BE40DA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 </w:t>
      </w:r>
      <w:r w:rsidR="00993DE2">
        <w:rPr>
          <w:rFonts w:cs="Times New Roman"/>
          <w:sz w:val="24"/>
          <w:szCs w:val="24"/>
        </w:rPr>
        <w:t xml:space="preserve">Individuals </w:t>
      </w:r>
      <w:r>
        <w:rPr>
          <w:rFonts w:cs="Times New Roman"/>
          <w:sz w:val="24"/>
          <w:szCs w:val="24"/>
        </w:rPr>
        <w:t xml:space="preserve">may complete a membership application and submit it to any of the Board, via email or US Post. </w:t>
      </w:r>
    </w:p>
    <w:p w14:paraId="08C9E234" w14:textId="77777777" w:rsidR="002D796E" w:rsidRPr="00126E5C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43F7A70D" w14:textId="700EE05E" w:rsidR="002D796E" w:rsidRPr="00126E5C" w:rsidRDefault="002D796E" w:rsidP="00E90DEA">
      <w:pPr>
        <w:pStyle w:val="Heading2"/>
      </w:pPr>
      <w:bookmarkStart w:id="7" w:name="_Toc94277168"/>
      <w:r w:rsidRPr="00126E5C">
        <w:t>Section 2</w:t>
      </w:r>
      <w:r w:rsidR="00EC4BCE">
        <w:t>.</w:t>
      </w:r>
      <w:r w:rsidRPr="00126E5C">
        <w:t xml:space="preserve"> Financial Donations</w:t>
      </w:r>
      <w:bookmarkEnd w:id="7"/>
      <w:r w:rsidR="00FA42E2" w:rsidRPr="00126E5C">
        <w:t xml:space="preserve"> </w:t>
      </w:r>
    </w:p>
    <w:p w14:paraId="1CF40D2E" w14:textId="0AE883B1" w:rsidR="002D796E" w:rsidRPr="00126E5C" w:rsidRDefault="002D796E" w:rsidP="00833D75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126E5C">
        <w:rPr>
          <w:rFonts w:cs="Times New Roman"/>
          <w:sz w:val="24"/>
          <w:szCs w:val="24"/>
        </w:rPr>
        <w:t xml:space="preserve">Members are </w:t>
      </w:r>
      <w:r w:rsidR="00833D75" w:rsidRPr="00126E5C">
        <w:rPr>
          <w:rFonts w:cs="Times New Roman"/>
          <w:sz w:val="24"/>
          <w:szCs w:val="24"/>
        </w:rPr>
        <w:t xml:space="preserve">asked </w:t>
      </w:r>
      <w:r w:rsidRPr="00126E5C">
        <w:rPr>
          <w:rFonts w:cs="Times New Roman"/>
          <w:sz w:val="24"/>
          <w:szCs w:val="24"/>
        </w:rPr>
        <w:t xml:space="preserve">to make </w:t>
      </w:r>
      <w:r w:rsidR="00833D75" w:rsidRPr="00126E5C">
        <w:rPr>
          <w:rFonts w:cs="Times New Roman"/>
          <w:sz w:val="24"/>
          <w:szCs w:val="24"/>
        </w:rPr>
        <w:t xml:space="preserve">voluntary </w:t>
      </w:r>
      <w:r w:rsidRPr="00126E5C">
        <w:rPr>
          <w:rFonts w:cs="Times New Roman"/>
          <w:sz w:val="24"/>
          <w:szCs w:val="24"/>
        </w:rPr>
        <w:t>annual donations to financially support the</w:t>
      </w:r>
      <w:r w:rsidR="00BE40DA">
        <w:rPr>
          <w:rFonts w:cs="Times New Roman"/>
          <w:sz w:val="24"/>
          <w:szCs w:val="24"/>
        </w:rPr>
        <w:t xml:space="preserve"> </w:t>
      </w:r>
      <w:r w:rsidRPr="00126E5C">
        <w:rPr>
          <w:rFonts w:cs="Times New Roman"/>
          <w:sz w:val="24"/>
          <w:szCs w:val="24"/>
        </w:rPr>
        <w:t xml:space="preserve">Association. </w:t>
      </w:r>
    </w:p>
    <w:p w14:paraId="59AA69C3" w14:textId="77777777" w:rsidR="002D796E" w:rsidRPr="00126E5C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79A845B0" w14:textId="2E1B8D98" w:rsidR="002D796E" w:rsidRPr="00126E5C" w:rsidRDefault="002D796E" w:rsidP="00E90DEA">
      <w:pPr>
        <w:pStyle w:val="Heading2"/>
      </w:pPr>
      <w:bookmarkStart w:id="8" w:name="_Toc94277169"/>
      <w:r w:rsidRPr="00126E5C">
        <w:t>Section 3</w:t>
      </w:r>
      <w:r w:rsidR="00EC4BCE">
        <w:t>.</w:t>
      </w:r>
      <w:r w:rsidRPr="00126E5C">
        <w:t xml:space="preserve"> Rights</w:t>
      </w:r>
      <w:r w:rsidR="00FA42E2" w:rsidRPr="00126E5C">
        <w:t xml:space="preserve"> of General Membership</w:t>
      </w:r>
      <w:bookmarkEnd w:id="8"/>
    </w:p>
    <w:p w14:paraId="1721B7CA" w14:textId="58A351A9" w:rsidR="002D796E" w:rsidRPr="00126E5C" w:rsidRDefault="00294611" w:rsidP="00294611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126E5C">
        <w:rPr>
          <w:rFonts w:cs="Times New Roman"/>
          <w:sz w:val="24"/>
          <w:szCs w:val="24"/>
        </w:rPr>
        <w:t>M</w:t>
      </w:r>
      <w:r w:rsidR="002D796E" w:rsidRPr="00126E5C">
        <w:rPr>
          <w:rFonts w:cs="Times New Roman"/>
          <w:sz w:val="24"/>
          <w:szCs w:val="24"/>
        </w:rPr>
        <w:t xml:space="preserve">embership in the Association entitles persons </w:t>
      </w:r>
      <w:r w:rsidR="00FA42E2" w:rsidRPr="00126E5C">
        <w:rPr>
          <w:rFonts w:cs="Times New Roman"/>
          <w:sz w:val="24"/>
          <w:szCs w:val="24"/>
        </w:rPr>
        <w:t xml:space="preserve">to </w:t>
      </w:r>
      <w:r w:rsidR="00BE40DA">
        <w:rPr>
          <w:rFonts w:cs="Times New Roman"/>
          <w:sz w:val="24"/>
          <w:szCs w:val="24"/>
        </w:rPr>
        <w:t xml:space="preserve">be elected to </w:t>
      </w:r>
      <w:r w:rsidR="00FA42E2" w:rsidRPr="00126E5C">
        <w:rPr>
          <w:rFonts w:cs="Times New Roman"/>
          <w:sz w:val="24"/>
          <w:szCs w:val="24"/>
        </w:rPr>
        <w:t>the Board.</w:t>
      </w:r>
      <w:r w:rsidRPr="00126E5C">
        <w:rPr>
          <w:rFonts w:cs="Times New Roman"/>
          <w:sz w:val="24"/>
          <w:szCs w:val="24"/>
        </w:rPr>
        <w:t xml:space="preserve"> </w:t>
      </w:r>
    </w:p>
    <w:p w14:paraId="039481A6" w14:textId="77777777" w:rsidR="002D796E" w:rsidRPr="00126E5C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733E78CC" w14:textId="02D0BBA4" w:rsidR="002D796E" w:rsidRPr="00126E5C" w:rsidRDefault="002D796E" w:rsidP="00E90DEA">
      <w:pPr>
        <w:pStyle w:val="Heading2"/>
      </w:pPr>
      <w:bookmarkStart w:id="9" w:name="_Toc94277170"/>
      <w:r w:rsidRPr="00126E5C">
        <w:t>Section 4</w:t>
      </w:r>
      <w:r w:rsidR="00EC4BCE">
        <w:t>.</w:t>
      </w:r>
      <w:r w:rsidRPr="00126E5C">
        <w:t xml:space="preserve"> Fiscal Year</w:t>
      </w:r>
      <w:bookmarkEnd w:id="9"/>
    </w:p>
    <w:p w14:paraId="3EAD0C7E" w14:textId="4AA6C32B" w:rsidR="002D796E" w:rsidRPr="00126E5C" w:rsidRDefault="002D796E" w:rsidP="00981D76">
      <w:pPr>
        <w:spacing w:after="0"/>
        <w:rPr>
          <w:rFonts w:cs="Times New Roman"/>
          <w:sz w:val="24"/>
          <w:szCs w:val="24"/>
        </w:rPr>
      </w:pPr>
      <w:r w:rsidRPr="00126E5C">
        <w:rPr>
          <w:rFonts w:cs="Times New Roman"/>
          <w:sz w:val="24"/>
          <w:szCs w:val="24"/>
        </w:rPr>
        <w:t xml:space="preserve">The fiscal year will be </w:t>
      </w:r>
      <w:r w:rsidR="00C71168" w:rsidRPr="00126E5C">
        <w:rPr>
          <w:rFonts w:cs="Times New Roman"/>
          <w:sz w:val="24"/>
          <w:szCs w:val="24"/>
        </w:rPr>
        <w:t xml:space="preserve">January </w:t>
      </w:r>
      <w:r w:rsidR="00F03F17">
        <w:rPr>
          <w:rFonts w:cs="Times New Roman"/>
          <w:sz w:val="24"/>
          <w:szCs w:val="24"/>
        </w:rPr>
        <w:t xml:space="preserve">1 </w:t>
      </w:r>
      <w:r w:rsidR="00C71168" w:rsidRPr="00126E5C">
        <w:rPr>
          <w:rFonts w:cs="Times New Roman"/>
          <w:sz w:val="24"/>
          <w:szCs w:val="24"/>
        </w:rPr>
        <w:t>through December</w:t>
      </w:r>
      <w:r w:rsidR="00F03F17">
        <w:rPr>
          <w:rFonts w:cs="Times New Roman"/>
          <w:sz w:val="24"/>
          <w:szCs w:val="24"/>
        </w:rPr>
        <w:t xml:space="preserve"> 31</w:t>
      </w:r>
      <w:r w:rsidR="00C71168" w:rsidRPr="00126E5C">
        <w:rPr>
          <w:rFonts w:cs="Times New Roman"/>
          <w:sz w:val="24"/>
          <w:szCs w:val="24"/>
        </w:rPr>
        <w:t>.</w:t>
      </w:r>
    </w:p>
    <w:p w14:paraId="07D09D7C" w14:textId="77777777" w:rsidR="00FA42E2" w:rsidRDefault="00FA42E2" w:rsidP="00981D76">
      <w:pPr>
        <w:spacing w:after="0"/>
        <w:rPr>
          <w:rFonts w:cs="Times New Roman"/>
          <w:sz w:val="24"/>
          <w:szCs w:val="24"/>
        </w:rPr>
      </w:pPr>
    </w:p>
    <w:p w14:paraId="14421513" w14:textId="73787B4A" w:rsidR="002D796E" w:rsidRPr="00981D76" w:rsidRDefault="00D03675" w:rsidP="00C94EF4">
      <w:pPr>
        <w:pStyle w:val="Heading1"/>
      </w:pPr>
      <w:bookmarkStart w:id="10" w:name="_Toc94277171"/>
      <w:r w:rsidRPr="00981D76">
        <w:t>Article V</w:t>
      </w:r>
      <w:r>
        <w:t>.</w:t>
      </w:r>
      <w:r w:rsidRPr="00981D76">
        <w:t xml:space="preserve"> Board </w:t>
      </w:r>
      <w:r>
        <w:t>o</w:t>
      </w:r>
      <w:r w:rsidRPr="00981D76">
        <w:t>f Directors</w:t>
      </w:r>
      <w:bookmarkEnd w:id="10"/>
    </w:p>
    <w:p w14:paraId="462F485A" w14:textId="5E4234D0" w:rsidR="002D796E" w:rsidRPr="00981D76" w:rsidRDefault="002D796E" w:rsidP="00E90DEA">
      <w:pPr>
        <w:pStyle w:val="Heading2"/>
      </w:pPr>
      <w:bookmarkStart w:id="11" w:name="_Toc94277172"/>
      <w:r w:rsidRPr="00981D76">
        <w:t>Section 1</w:t>
      </w:r>
      <w:r w:rsidR="00EC4BCE">
        <w:t>.</w:t>
      </w:r>
      <w:r w:rsidRPr="00981D76">
        <w:t xml:space="preserve"> Composition</w:t>
      </w:r>
      <w:bookmarkEnd w:id="11"/>
    </w:p>
    <w:p w14:paraId="18C3B3AD" w14:textId="0C80A94C" w:rsidR="002D796E" w:rsidRPr="00981D76" w:rsidRDefault="002D796E" w:rsidP="00981D76">
      <w:pPr>
        <w:spacing w:after="0"/>
        <w:rPr>
          <w:rFonts w:cs="Times New Roman"/>
          <w:sz w:val="24"/>
          <w:szCs w:val="24"/>
        </w:rPr>
      </w:pPr>
      <w:r w:rsidRPr="00981D76">
        <w:rPr>
          <w:rFonts w:cs="Times New Roman"/>
          <w:sz w:val="24"/>
          <w:szCs w:val="24"/>
        </w:rPr>
        <w:t xml:space="preserve">The Board of Directors </w:t>
      </w:r>
      <w:r w:rsidR="00F03F17">
        <w:rPr>
          <w:rFonts w:cs="Times New Roman"/>
          <w:sz w:val="24"/>
          <w:szCs w:val="24"/>
        </w:rPr>
        <w:t>(Board)</w:t>
      </w:r>
      <w:r w:rsidR="00D03675">
        <w:rPr>
          <w:rFonts w:cs="Times New Roman"/>
          <w:sz w:val="24"/>
          <w:szCs w:val="24"/>
        </w:rPr>
        <w:t xml:space="preserve"> </w:t>
      </w:r>
      <w:r w:rsidRPr="00981D76">
        <w:rPr>
          <w:rFonts w:cs="Times New Roman"/>
          <w:sz w:val="24"/>
          <w:szCs w:val="24"/>
        </w:rPr>
        <w:t xml:space="preserve">shall consist of no </w:t>
      </w:r>
      <w:r w:rsidR="0083132F">
        <w:rPr>
          <w:rFonts w:cs="Times New Roman"/>
          <w:sz w:val="24"/>
          <w:szCs w:val="24"/>
        </w:rPr>
        <w:t>fewer</w:t>
      </w:r>
      <w:r w:rsidR="0083132F" w:rsidRPr="00981D76">
        <w:rPr>
          <w:rFonts w:cs="Times New Roman"/>
          <w:sz w:val="24"/>
          <w:szCs w:val="24"/>
        </w:rPr>
        <w:t xml:space="preserve"> </w:t>
      </w:r>
      <w:r w:rsidRPr="00981D76">
        <w:rPr>
          <w:rFonts w:cs="Times New Roman"/>
          <w:sz w:val="24"/>
          <w:szCs w:val="24"/>
        </w:rPr>
        <w:t xml:space="preserve">than six (6) and no more than </w:t>
      </w:r>
      <w:r w:rsidR="00D863BA">
        <w:rPr>
          <w:rFonts w:cs="Times New Roman"/>
          <w:sz w:val="24"/>
          <w:szCs w:val="24"/>
        </w:rPr>
        <w:t xml:space="preserve">fifteen </w:t>
      </w:r>
      <w:r w:rsidRPr="00981D76">
        <w:rPr>
          <w:rFonts w:cs="Times New Roman"/>
          <w:sz w:val="24"/>
          <w:szCs w:val="24"/>
        </w:rPr>
        <w:t>(</w:t>
      </w:r>
      <w:r w:rsidR="0083132F">
        <w:rPr>
          <w:rFonts w:cs="Times New Roman"/>
          <w:sz w:val="24"/>
          <w:szCs w:val="24"/>
        </w:rPr>
        <w:t>1</w:t>
      </w:r>
      <w:r w:rsidR="00D863BA">
        <w:rPr>
          <w:rFonts w:cs="Times New Roman"/>
          <w:sz w:val="24"/>
          <w:szCs w:val="24"/>
        </w:rPr>
        <w:t>5</w:t>
      </w:r>
      <w:r w:rsidRPr="00981D76">
        <w:rPr>
          <w:rFonts w:cs="Times New Roman"/>
          <w:sz w:val="24"/>
          <w:szCs w:val="24"/>
        </w:rPr>
        <w:t>) members.</w:t>
      </w:r>
    </w:p>
    <w:p w14:paraId="26D0AF7E" w14:textId="77777777" w:rsidR="002D796E" w:rsidRPr="00981D76" w:rsidRDefault="002D796E" w:rsidP="00981D76">
      <w:pPr>
        <w:spacing w:after="0"/>
        <w:rPr>
          <w:rFonts w:cs="Times New Roman"/>
          <w:sz w:val="24"/>
          <w:szCs w:val="24"/>
        </w:rPr>
      </w:pPr>
    </w:p>
    <w:p w14:paraId="2EE93EBB" w14:textId="5E54D5C3" w:rsidR="002D796E" w:rsidRPr="00981D76" w:rsidRDefault="002D796E" w:rsidP="00E90DEA">
      <w:pPr>
        <w:pStyle w:val="Heading2"/>
      </w:pPr>
      <w:bookmarkStart w:id="12" w:name="_Toc94277173"/>
      <w:r w:rsidRPr="00981D76">
        <w:t>Section 2</w:t>
      </w:r>
      <w:r w:rsidR="00EC4BCE">
        <w:t>.</w:t>
      </w:r>
      <w:r w:rsidRPr="00981D76">
        <w:t xml:space="preserve"> Eligibility</w:t>
      </w:r>
      <w:bookmarkEnd w:id="12"/>
      <w:r w:rsidR="00294611" w:rsidRPr="00981D76">
        <w:t xml:space="preserve"> </w:t>
      </w:r>
    </w:p>
    <w:p w14:paraId="51BFD079" w14:textId="6CB91601" w:rsidR="00294611" w:rsidRPr="00126E5C" w:rsidRDefault="002D796E" w:rsidP="00981D76">
      <w:pPr>
        <w:spacing w:after="0"/>
        <w:rPr>
          <w:rFonts w:cs="Times New Roman"/>
          <w:sz w:val="24"/>
          <w:szCs w:val="24"/>
        </w:rPr>
      </w:pPr>
      <w:r w:rsidRPr="00126E5C">
        <w:rPr>
          <w:rFonts w:cs="Times New Roman"/>
          <w:sz w:val="24"/>
          <w:szCs w:val="24"/>
        </w:rPr>
        <w:t xml:space="preserve">All </w:t>
      </w:r>
      <w:r w:rsidR="00F24895" w:rsidRPr="00126E5C">
        <w:rPr>
          <w:rFonts w:cs="Times New Roman"/>
          <w:sz w:val="24"/>
          <w:szCs w:val="24"/>
        </w:rPr>
        <w:t xml:space="preserve">Association </w:t>
      </w:r>
      <w:r w:rsidRPr="00126E5C">
        <w:rPr>
          <w:rFonts w:cs="Times New Roman"/>
          <w:sz w:val="24"/>
          <w:szCs w:val="24"/>
        </w:rPr>
        <w:t>members are eligible to serve on the Board of Directors.</w:t>
      </w:r>
      <w:r w:rsidR="00294611" w:rsidRPr="00126E5C">
        <w:rPr>
          <w:rFonts w:cs="Times New Roman"/>
          <w:sz w:val="24"/>
          <w:szCs w:val="24"/>
        </w:rPr>
        <w:t xml:space="preserve"> A non-</w:t>
      </w:r>
      <w:r w:rsidR="0083132F">
        <w:rPr>
          <w:rFonts w:cs="Times New Roman"/>
          <w:sz w:val="24"/>
          <w:szCs w:val="24"/>
        </w:rPr>
        <w:t xml:space="preserve">CRNA area </w:t>
      </w:r>
      <w:r w:rsidR="00294611" w:rsidRPr="00126E5C">
        <w:rPr>
          <w:rFonts w:cs="Times New Roman"/>
          <w:sz w:val="24"/>
          <w:szCs w:val="24"/>
        </w:rPr>
        <w:t>resident may</w:t>
      </w:r>
      <w:r w:rsidR="0083132F">
        <w:rPr>
          <w:rFonts w:cs="Times New Roman"/>
          <w:strike/>
          <w:sz w:val="24"/>
          <w:szCs w:val="24"/>
        </w:rPr>
        <w:t xml:space="preserve"> </w:t>
      </w:r>
      <w:r w:rsidR="00294611" w:rsidRPr="00126E5C">
        <w:rPr>
          <w:rFonts w:cs="Times New Roman"/>
          <w:sz w:val="24"/>
          <w:szCs w:val="24"/>
        </w:rPr>
        <w:t>serve on the Board as a committee chair and in any office but President.</w:t>
      </w:r>
    </w:p>
    <w:p w14:paraId="4FE07E52" w14:textId="308024E8" w:rsidR="002D796E" w:rsidRPr="00126E5C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725B01AD" w14:textId="316F0CAF" w:rsidR="002D796E" w:rsidRDefault="002D796E" w:rsidP="00E90DEA">
      <w:pPr>
        <w:pStyle w:val="Heading2"/>
      </w:pPr>
      <w:bookmarkStart w:id="13" w:name="_Toc94277174"/>
      <w:r>
        <w:t>Section 3</w:t>
      </w:r>
      <w:r w:rsidR="00EC4BCE">
        <w:t>.</w:t>
      </w:r>
      <w:r>
        <w:t xml:space="preserve"> </w:t>
      </w:r>
      <w:r w:rsidR="00EC4BCE">
        <w:t xml:space="preserve">Board Member </w:t>
      </w:r>
      <w:r>
        <w:t>Duties</w:t>
      </w:r>
      <w:bookmarkEnd w:id="13"/>
      <w:r w:rsidR="00FF621D">
        <w:t xml:space="preserve"> </w:t>
      </w:r>
    </w:p>
    <w:p w14:paraId="6A1CCD0F" w14:textId="316DA8CB" w:rsidR="00D11AC5" w:rsidRPr="00126E5C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The Board shall have authority over the affairs of the Association</w:t>
      </w:r>
      <w:r w:rsidRPr="00126E5C">
        <w:rPr>
          <w:rFonts w:cs="Times New Roman"/>
          <w:sz w:val="24"/>
          <w:szCs w:val="24"/>
        </w:rPr>
        <w:t xml:space="preserve">. </w:t>
      </w:r>
      <w:r w:rsidR="00EF5976" w:rsidRPr="00126E5C">
        <w:rPr>
          <w:rFonts w:cs="Times New Roman"/>
          <w:sz w:val="24"/>
          <w:szCs w:val="24"/>
        </w:rPr>
        <w:t>In all matters,</w:t>
      </w:r>
      <w:r w:rsidR="00D11AC5" w:rsidRPr="00126E5C">
        <w:rPr>
          <w:rFonts w:cs="Times New Roman"/>
          <w:sz w:val="24"/>
          <w:szCs w:val="24"/>
        </w:rPr>
        <w:t xml:space="preserve"> </w:t>
      </w:r>
      <w:r w:rsidR="00EF5976" w:rsidRPr="00126E5C">
        <w:rPr>
          <w:rFonts w:cs="Times New Roman"/>
          <w:sz w:val="24"/>
          <w:szCs w:val="24"/>
        </w:rPr>
        <w:t xml:space="preserve">prior approval of the Board is required for any </w:t>
      </w:r>
      <w:r w:rsidR="00D11AC5" w:rsidRPr="00126E5C">
        <w:rPr>
          <w:rFonts w:cs="Times New Roman"/>
          <w:sz w:val="24"/>
          <w:szCs w:val="24"/>
        </w:rPr>
        <w:t xml:space="preserve">individual member of the Board </w:t>
      </w:r>
      <w:r w:rsidR="00EF5976" w:rsidRPr="00126E5C">
        <w:rPr>
          <w:rFonts w:cs="Times New Roman"/>
          <w:sz w:val="24"/>
          <w:szCs w:val="24"/>
        </w:rPr>
        <w:t>to</w:t>
      </w:r>
      <w:r w:rsidR="00D11AC5" w:rsidRPr="00126E5C">
        <w:rPr>
          <w:rFonts w:cs="Times New Roman"/>
          <w:sz w:val="24"/>
          <w:szCs w:val="24"/>
        </w:rPr>
        <w:t xml:space="preserve"> represent the Association or make the Association responsible</w:t>
      </w:r>
      <w:r w:rsidR="00630638" w:rsidRPr="00126E5C">
        <w:rPr>
          <w:rFonts w:cs="Times New Roman"/>
          <w:sz w:val="24"/>
          <w:szCs w:val="24"/>
        </w:rPr>
        <w:t xml:space="preserve"> in any way</w:t>
      </w:r>
      <w:r w:rsidR="00D11AC5" w:rsidRPr="00126E5C">
        <w:rPr>
          <w:rFonts w:cs="Times New Roman"/>
          <w:sz w:val="24"/>
          <w:szCs w:val="24"/>
        </w:rPr>
        <w:t>.</w:t>
      </w:r>
    </w:p>
    <w:p w14:paraId="37ACAB1C" w14:textId="77777777" w:rsidR="00D11AC5" w:rsidRDefault="00D11AC5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781BA042" w14:textId="138E1788" w:rsidR="002D796E" w:rsidRDefault="0083132F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Board member d</w:t>
      </w:r>
      <w:r w:rsidR="002D796E">
        <w:rPr>
          <w:rFonts w:cs="Times New Roman"/>
          <w:sz w:val="24"/>
          <w:szCs w:val="24"/>
        </w:rPr>
        <w:t>uties include, but are</w:t>
      </w:r>
      <w:r w:rsidR="00D11AC5">
        <w:rPr>
          <w:rFonts w:cs="Times New Roman"/>
          <w:sz w:val="24"/>
          <w:szCs w:val="24"/>
        </w:rPr>
        <w:t xml:space="preserve"> </w:t>
      </w:r>
      <w:r w:rsidR="002D796E">
        <w:rPr>
          <w:rFonts w:cs="Times New Roman"/>
          <w:sz w:val="24"/>
          <w:szCs w:val="24"/>
        </w:rPr>
        <w:t>not limited to:</w:t>
      </w:r>
    </w:p>
    <w:p w14:paraId="6B2149A0" w14:textId="3AB4157E" w:rsidR="002D796E" w:rsidRPr="00C94EF4" w:rsidRDefault="002D796E" w:rsidP="00C94EF4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C94EF4">
        <w:rPr>
          <w:rFonts w:cs="Times New Roman"/>
          <w:sz w:val="24"/>
          <w:szCs w:val="24"/>
        </w:rPr>
        <w:t>Determining and implementing strategies for the Association that improve</w:t>
      </w:r>
      <w:r w:rsidR="001457CC" w:rsidRPr="00C94EF4">
        <w:rPr>
          <w:rFonts w:cs="Times New Roman"/>
          <w:sz w:val="24"/>
          <w:szCs w:val="24"/>
        </w:rPr>
        <w:t xml:space="preserve"> </w:t>
      </w:r>
      <w:r w:rsidRPr="00C94EF4">
        <w:rPr>
          <w:rFonts w:cs="Times New Roman"/>
          <w:sz w:val="24"/>
          <w:szCs w:val="24"/>
        </w:rPr>
        <w:t>and promote quality of life</w:t>
      </w:r>
      <w:r w:rsidR="006F79EC" w:rsidRPr="00C94EF4">
        <w:rPr>
          <w:rFonts w:cs="Times New Roman"/>
          <w:sz w:val="24"/>
          <w:szCs w:val="24"/>
        </w:rPr>
        <w:t>.</w:t>
      </w:r>
    </w:p>
    <w:p w14:paraId="2F8CF18D" w14:textId="29A9684E" w:rsidR="00DC4A37" w:rsidRPr="00C94EF4" w:rsidRDefault="002D796E" w:rsidP="00C94EF4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C94EF4">
        <w:rPr>
          <w:rFonts w:cs="Times New Roman"/>
          <w:sz w:val="24"/>
          <w:szCs w:val="24"/>
        </w:rPr>
        <w:t>Forming committees and selecting committee heads</w:t>
      </w:r>
      <w:r w:rsidR="006F79EC" w:rsidRPr="00C94EF4">
        <w:rPr>
          <w:rFonts w:cs="Times New Roman"/>
          <w:sz w:val="24"/>
          <w:szCs w:val="24"/>
        </w:rPr>
        <w:t>.</w:t>
      </w:r>
    </w:p>
    <w:p w14:paraId="7C3E5FA4" w14:textId="7239B416" w:rsidR="004A010D" w:rsidRPr="00C94EF4" w:rsidRDefault="004A010D" w:rsidP="00C94EF4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C94EF4">
        <w:rPr>
          <w:rFonts w:cs="Times New Roman"/>
          <w:sz w:val="24"/>
          <w:szCs w:val="24"/>
        </w:rPr>
        <w:t xml:space="preserve">Carefully weighing all sides of </w:t>
      </w:r>
      <w:r w:rsidR="00C26F37" w:rsidRPr="00C94EF4">
        <w:rPr>
          <w:rFonts w:cs="Times New Roman"/>
          <w:sz w:val="24"/>
          <w:szCs w:val="24"/>
        </w:rPr>
        <w:t>policy issues</w:t>
      </w:r>
      <w:r w:rsidRPr="00C94EF4">
        <w:rPr>
          <w:rFonts w:cs="Times New Roman"/>
          <w:sz w:val="24"/>
          <w:szCs w:val="24"/>
        </w:rPr>
        <w:t xml:space="preserve"> that impact</w:t>
      </w:r>
      <w:r w:rsidR="00C26F37" w:rsidRPr="00C94EF4">
        <w:rPr>
          <w:rFonts w:cs="Times New Roman"/>
          <w:sz w:val="24"/>
          <w:szCs w:val="24"/>
        </w:rPr>
        <w:t xml:space="preserve"> </w:t>
      </w:r>
      <w:r w:rsidRPr="00C94EF4">
        <w:rPr>
          <w:rFonts w:cs="Times New Roman"/>
          <w:sz w:val="24"/>
          <w:szCs w:val="24"/>
        </w:rPr>
        <w:t>our neighborhood before taking a stand in any matter</w:t>
      </w:r>
      <w:r w:rsidR="006F79EC" w:rsidRPr="00C94EF4">
        <w:rPr>
          <w:rFonts w:cs="Times New Roman"/>
          <w:sz w:val="24"/>
          <w:szCs w:val="24"/>
        </w:rPr>
        <w:t>.</w:t>
      </w:r>
      <w:r w:rsidRPr="00C94EF4">
        <w:rPr>
          <w:rFonts w:cs="Times New Roman"/>
          <w:sz w:val="24"/>
          <w:szCs w:val="24"/>
        </w:rPr>
        <w:t xml:space="preserve"> </w:t>
      </w:r>
    </w:p>
    <w:p w14:paraId="3D2105DB" w14:textId="2ABE924D" w:rsidR="004A010D" w:rsidRPr="00C94EF4" w:rsidRDefault="00D11AC5" w:rsidP="00C94EF4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C94EF4">
        <w:rPr>
          <w:rFonts w:cs="Times New Roman"/>
          <w:sz w:val="24"/>
          <w:szCs w:val="24"/>
        </w:rPr>
        <w:t xml:space="preserve">Creating transparent </w:t>
      </w:r>
      <w:r w:rsidR="004A010D" w:rsidRPr="00C94EF4">
        <w:rPr>
          <w:rFonts w:cs="Times New Roman"/>
          <w:sz w:val="24"/>
          <w:szCs w:val="24"/>
        </w:rPr>
        <w:t>and respectful relationships with the membership and among members of the Boa</w:t>
      </w:r>
      <w:r w:rsidR="006A0EAB" w:rsidRPr="00C94EF4">
        <w:rPr>
          <w:rFonts w:cs="Times New Roman"/>
          <w:sz w:val="24"/>
          <w:szCs w:val="24"/>
        </w:rPr>
        <w:t>rd</w:t>
      </w:r>
      <w:r w:rsidR="00B95B59" w:rsidRPr="00C94EF4">
        <w:rPr>
          <w:rFonts w:cs="Times New Roman"/>
          <w:sz w:val="24"/>
          <w:szCs w:val="24"/>
        </w:rPr>
        <w:t xml:space="preserve">. </w:t>
      </w:r>
    </w:p>
    <w:p w14:paraId="50AA7E0E" w14:textId="54004243" w:rsidR="002D796E" w:rsidRPr="00C94EF4" w:rsidRDefault="00C26F37" w:rsidP="00C94EF4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C94EF4">
        <w:rPr>
          <w:rFonts w:cs="Times New Roman"/>
          <w:sz w:val="24"/>
          <w:szCs w:val="24"/>
        </w:rPr>
        <w:t xml:space="preserve">Encouraging </w:t>
      </w:r>
      <w:r w:rsidR="006A0EAB" w:rsidRPr="00C94EF4">
        <w:rPr>
          <w:rFonts w:cs="Times New Roman"/>
          <w:sz w:val="24"/>
          <w:szCs w:val="24"/>
        </w:rPr>
        <w:t>fair means to settle disputes</w:t>
      </w:r>
      <w:r w:rsidR="004A010D" w:rsidRPr="00C94EF4">
        <w:rPr>
          <w:rFonts w:cs="Times New Roman"/>
          <w:sz w:val="24"/>
          <w:szCs w:val="24"/>
        </w:rPr>
        <w:t>,</w:t>
      </w:r>
      <w:r w:rsidR="006A0EAB" w:rsidRPr="00C94EF4">
        <w:rPr>
          <w:rFonts w:cs="Times New Roman"/>
          <w:sz w:val="24"/>
          <w:szCs w:val="24"/>
        </w:rPr>
        <w:t xml:space="preserve"> </w:t>
      </w:r>
      <w:r w:rsidR="004A010D" w:rsidRPr="00C94EF4">
        <w:rPr>
          <w:rFonts w:cs="Times New Roman"/>
          <w:sz w:val="24"/>
          <w:szCs w:val="24"/>
        </w:rPr>
        <w:t>such as</w:t>
      </w:r>
      <w:r w:rsidR="00B95B59" w:rsidRPr="00C94EF4">
        <w:rPr>
          <w:rFonts w:cs="Times New Roman"/>
          <w:sz w:val="24"/>
          <w:szCs w:val="24"/>
        </w:rPr>
        <w:t xml:space="preserve"> using</w:t>
      </w:r>
      <w:r w:rsidR="004A010D" w:rsidRPr="00C94EF4">
        <w:rPr>
          <w:rFonts w:cs="Times New Roman"/>
          <w:sz w:val="24"/>
          <w:szCs w:val="24"/>
        </w:rPr>
        <w:t xml:space="preserve"> a “restorative” approach </w:t>
      </w:r>
      <w:r w:rsidRPr="00C94EF4">
        <w:rPr>
          <w:rFonts w:cs="Times New Roman"/>
          <w:sz w:val="24"/>
          <w:szCs w:val="24"/>
        </w:rPr>
        <w:t>on the Board and within the neighborhood</w:t>
      </w:r>
      <w:r w:rsidR="006F79EC" w:rsidRPr="00C94EF4">
        <w:rPr>
          <w:rFonts w:cs="Times New Roman"/>
          <w:sz w:val="24"/>
          <w:szCs w:val="24"/>
        </w:rPr>
        <w:t>.</w:t>
      </w:r>
    </w:p>
    <w:p w14:paraId="37B2D254" w14:textId="2A724B1E" w:rsidR="002D796E" w:rsidRDefault="002D796E" w:rsidP="009C388E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C94EF4">
        <w:rPr>
          <w:rFonts w:cs="Times New Roman"/>
          <w:sz w:val="24"/>
          <w:szCs w:val="24"/>
        </w:rPr>
        <w:t>Sharing pertinent information about the neighborhood to the membership</w:t>
      </w:r>
      <w:r w:rsidR="004A010D" w:rsidRPr="00C94EF4">
        <w:rPr>
          <w:rFonts w:cs="Times New Roman"/>
          <w:sz w:val="24"/>
          <w:szCs w:val="24"/>
        </w:rPr>
        <w:t>, including distributing minutes of the Board meetings</w:t>
      </w:r>
      <w:r w:rsidR="006F79EC" w:rsidRPr="00C94EF4">
        <w:rPr>
          <w:rFonts w:cs="Times New Roman"/>
          <w:sz w:val="24"/>
          <w:szCs w:val="24"/>
        </w:rPr>
        <w:t>.</w:t>
      </w:r>
    </w:p>
    <w:p w14:paraId="2C5F1DDF" w14:textId="309BE329" w:rsidR="00F40664" w:rsidRPr="00E90DEA" w:rsidRDefault="00F40664" w:rsidP="00E90DEA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Sharing and encouraging participation of members and neighbors in pertinent activities. </w:t>
      </w:r>
    </w:p>
    <w:p w14:paraId="24BFF0E5" w14:textId="4AC4369E" w:rsidR="002D796E" w:rsidRPr="00E90DEA" w:rsidRDefault="002D796E" w:rsidP="00E90DEA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E90DEA">
        <w:rPr>
          <w:rFonts w:cs="Times New Roman"/>
          <w:sz w:val="24"/>
          <w:szCs w:val="24"/>
        </w:rPr>
        <w:t>Form</w:t>
      </w:r>
      <w:r w:rsidR="0083132F" w:rsidRPr="00E90DEA">
        <w:rPr>
          <w:rFonts w:cs="Times New Roman"/>
          <w:sz w:val="24"/>
          <w:szCs w:val="24"/>
        </w:rPr>
        <w:t>ing</w:t>
      </w:r>
      <w:r w:rsidRPr="00E90DEA">
        <w:rPr>
          <w:rFonts w:cs="Times New Roman"/>
          <w:sz w:val="24"/>
          <w:szCs w:val="24"/>
        </w:rPr>
        <w:t xml:space="preserve"> liaisons and working with other neighborhood organizations, non-profits,</w:t>
      </w:r>
      <w:r w:rsidR="001457CC" w:rsidRPr="00E90DEA">
        <w:rPr>
          <w:rFonts w:cs="Times New Roman"/>
          <w:sz w:val="24"/>
          <w:szCs w:val="24"/>
        </w:rPr>
        <w:t xml:space="preserve"> </w:t>
      </w:r>
      <w:r w:rsidRPr="00E90DEA">
        <w:rPr>
          <w:rFonts w:cs="Times New Roman"/>
          <w:sz w:val="24"/>
          <w:szCs w:val="24"/>
        </w:rPr>
        <w:t>neighborhood schools, city government, and businesses</w:t>
      </w:r>
      <w:r w:rsidR="00D11AC5" w:rsidRPr="00E90DEA">
        <w:rPr>
          <w:rFonts w:cs="Times New Roman"/>
          <w:sz w:val="24"/>
          <w:szCs w:val="24"/>
        </w:rPr>
        <w:t xml:space="preserve">. </w:t>
      </w:r>
    </w:p>
    <w:p w14:paraId="060E6A7C" w14:textId="3CB06E13" w:rsidR="00DC4A37" w:rsidRPr="00E90DEA" w:rsidRDefault="002D796E" w:rsidP="00E90DEA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E90DEA">
        <w:rPr>
          <w:rFonts w:cs="Times New Roman"/>
          <w:sz w:val="24"/>
          <w:szCs w:val="24"/>
        </w:rPr>
        <w:t>Managing public relations of the Association</w:t>
      </w:r>
      <w:r w:rsidR="006F79EC" w:rsidRPr="00E90DEA">
        <w:rPr>
          <w:rFonts w:cs="Times New Roman"/>
          <w:sz w:val="24"/>
          <w:szCs w:val="24"/>
        </w:rPr>
        <w:t>.</w:t>
      </w:r>
    </w:p>
    <w:p w14:paraId="7D23AFE5" w14:textId="6418B3A2" w:rsidR="006F79EC" w:rsidRPr="00E90DEA" w:rsidRDefault="009C388E" w:rsidP="00E90DEA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Nominating</w:t>
      </w:r>
      <w:r w:rsidR="006F79EC" w:rsidRPr="00E90DEA">
        <w:rPr>
          <w:rFonts w:cs="Times New Roman"/>
          <w:sz w:val="24"/>
          <w:szCs w:val="24"/>
        </w:rPr>
        <w:t xml:space="preserve"> new general members.</w:t>
      </w:r>
    </w:p>
    <w:p w14:paraId="616ADF60" w14:textId="6332C0EC" w:rsidR="006F79EC" w:rsidRPr="00E90DEA" w:rsidRDefault="006F79EC" w:rsidP="00E90DEA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E90DEA">
        <w:rPr>
          <w:rFonts w:cs="Times New Roman"/>
          <w:sz w:val="24"/>
          <w:szCs w:val="24"/>
        </w:rPr>
        <w:lastRenderedPageBreak/>
        <w:t xml:space="preserve">Attending and participating in Board meetings. </w:t>
      </w:r>
    </w:p>
    <w:p w14:paraId="14C1D547" w14:textId="1A75B187" w:rsidR="002D796E" w:rsidRDefault="002D796E" w:rsidP="00E90DEA">
      <w:pPr>
        <w:pStyle w:val="Heading2"/>
      </w:pPr>
      <w:bookmarkStart w:id="14" w:name="_Hlk479857409"/>
      <w:bookmarkStart w:id="15" w:name="_Toc94277175"/>
      <w:r>
        <w:t>Section 4</w:t>
      </w:r>
      <w:r w:rsidR="00EC4BCE">
        <w:t>.</w:t>
      </w:r>
      <w:r>
        <w:t xml:space="preserve"> Terms of Office</w:t>
      </w:r>
      <w:bookmarkEnd w:id="15"/>
    </w:p>
    <w:p w14:paraId="4664AA1C" w14:textId="3E0B1270" w:rsidR="00D863BA" w:rsidRDefault="002D796E" w:rsidP="00D863BA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126E5C">
        <w:rPr>
          <w:rFonts w:cs="Times New Roman"/>
          <w:sz w:val="24"/>
          <w:szCs w:val="24"/>
        </w:rPr>
        <w:t xml:space="preserve">Board members are elected by the </w:t>
      </w:r>
      <w:r w:rsidR="00F03F17">
        <w:rPr>
          <w:rFonts w:cs="Times New Roman"/>
          <w:sz w:val="24"/>
          <w:szCs w:val="24"/>
        </w:rPr>
        <w:t>Board</w:t>
      </w:r>
      <w:r w:rsidR="00F03F17" w:rsidRPr="00126E5C">
        <w:rPr>
          <w:rFonts w:cs="Times New Roman"/>
          <w:sz w:val="24"/>
          <w:szCs w:val="24"/>
        </w:rPr>
        <w:t xml:space="preserve"> </w:t>
      </w:r>
      <w:r w:rsidRPr="00126E5C">
        <w:rPr>
          <w:rFonts w:cs="Times New Roman"/>
          <w:sz w:val="24"/>
          <w:szCs w:val="24"/>
        </w:rPr>
        <w:t>for a term of two (2) years. This term</w:t>
      </w:r>
      <w:r w:rsidR="001457CC">
        <w:rPr>
          <w:rFonts w:cs="Times New Roman"/>
          <w:sz w:val="24"/>
          <w:szCs w:val="24"/>
        </w:rPr>
        <w:t xml:space="preserve"> </w:t>
      </w:r>
      <w:r w:rsidRPr="00126E5C">
        <w:rPr>
          <w:rFonts w:cs="Times New Roman"/>
          <w:sz w:val="24"/>
          <w:szCs w:val="24"/>
        </w:rPr>
        <w:t xml:space="preserve">shall begin </w:t>
      </w:r>
      <w:r w:rsidR="00FA42E2" w:rsidRPr="00126E5C">
        <w:rPr>
          <w:rFonts w:cs="Times New Roman"/>
          <w:sz w:val="24"/>
          <w:szCs w:val="24"/>
        </w:rPr>
        <w:t>January 1</w:t>
      </w:r>
      <w:r w:rsidR="00294611" w:rsidRPr="00126E5C">
        <w:rPr>
          <w:rFonts w:cs="Times New Roman"/>
          <w:sz w:val="24"/>
          <w:szCs w:val="24"/>
        </w:rPr>
        <w:t xml:space="preserve"> and end</w:t>
      </w:r>
      <w:r w:rsidRPr="00126E5C">
        <w:rPr>
          <w:rFonts w:cs="Times New Roman"/>
          <w:sz w:val="24"/>
          <w:szCs w:val="24"/>
        </w:rPr>
        <w:t xml:space="preserve"> </w:t>
      </w:r>
      <w:r w:rsidR="00D863BA">
        <w:rPr>
          <w:rFonts w:cs="Times New Roman"/>
          <w:sz w:val="24"/>
          <w:szCs w:val="24"/>
        </w:rPr>
        <w:t xml:space="preserve">on December 31 </w:t>
      </w:r>
      <w:r w:rsidRPr="00126E5C">
        <w:rPr>
          <w:rFonts w:cs="Times New Roman"/>
          <w:sz w:val="24"/>
          <w:szCs w:val="24"/>
        </w:rPr>
        <w:t>two years later.</w:t>
      </w:r>
      <w:bookmarkEnd w:id="14"/>
      <w:r w:rsidR="0083132F">
        <w:rPr>
          <w:rFonts w:cs="Times New Roman"/>
          <w:sz w:val="24"/>
          <w:szCs w:val="24"/>
        </w:rPr>
        <w:t xml:space="preserve"> </w:t>
      </w:r>
      <w:r w:rsidR="00D863BA">
        <w:rPr>
          <w:rFonts w:cs="Times New Roman"/>
          <w:sz w:val="24"/>
          <w:szCs w:val="24"/>
        </w:rPr>
        <w:t xml:space="preserve">No one shall serve in the same office for more than two </w:t>
      </w:r>
      <w:r w:rsidR="00D863BA" w:rsidRPr="00E90DEA">
        <w:rPr>
          <w:rFonts w:cs="Times New Roman"/>
          <w:b/>
          <w:bCs/>
          <w:sz w:val="24"/>
          <w:szCs w:val="24"/>
        </w:rPr>
        <w:t>consecutive</w:t>
      </w:r>
      <w:r w:rsidR="00D863BA">
        <w:rPr>
          <w:rFonts w:cs="Times New Roman"/>
          <w:sz w:val="24"/>
          <w:szCs w:val="24"/>
        </w:rPr>
        <w:t xml:space="preserve"> two-year terms. At the end of a term, if a Board member would like another term, he or she shall provide a letter or email requesting another term, and shall include a description of the contributions he or she has made during the previous term. </w:t>
      </w:r>
    </w:p>
    <w:p w14:paraId="53269616" w14:textId="77777777" w:rsidR="009C388E" w:rsidRDefault="009C388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7393F486" w14:textId="42A1C59B" w:rsidR="009C388E" w:rsidRPr="00E90DEA" w:rsidRDefault="009C388E" w:rsidP="00E90DEA">
      <w:pPr>
        <w:pStyle w:val="Heading2"/>
      </w:pPr>
      <w:bookmarkStart w:id="16" w:name="_Toc94277176"/>
      <w:r w:rsidRPr="00E90DEA">
        <w:t>Section 5. Dues</w:t>
      </w:r>
      <w:bookmarkEnd w:id="16"/>
      <w:r w:rsidRPr="00E90DEA">
        <w:t xml:space="preserve"> </w:t>
      </w:r>
    </w:p>
    <w:p w14:paraId="64FD4DB5" w14:textId="0C2B0F2D" w:rsidR="009C388E" w:rsidRPr="00E90DEA" w:rsidRDefault="009C388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E90DEA">
        <w:rPr>
          <w:rFonts w:cs="Times New Roman"/>
          <w:sz w:val="24"/>
          <w:szCs w:val="24"/>
        </w:rPr>
        <w:t>Board members</w:t>
      </w:r>
      <w:r>
        <w:rPr>
          <w:rFonts w:cs="Times New Roman"/>
          <w:sz w:val="24"/>
          <w:szCs w:val="24"/>
        </w:rPr>
        <w:t xml:space="preserve"> are asked to pay annual dues of </w:t>
      </w:r>
      <w:r w:rsidR="00D863BA">
        <w:rPr>
          <w:rFonts w:cs="Times New Roman"/>
          <w:sz w:val="24"/>
          <w:szCs w:val="24"/>
        </w:rPr>
        <w:t>between $10. and</w:t>
      </w:r>
      <w:r>
        <w:rPr>
          <w:rFonts w:cs="Times New Roman"/>
          <w:sz w:val="24"/>
          <w:szCs w:val="24"/>
        </w:rPr>
        <w:t xml:space="preserve"> $</w:t>
      </w:r>
      <w:r w:rsidR="00F40664">
        <w:rPr>
          <w:rFonts w:cs="Times New Roman"/>
          <w:sz w:val="24"/>
          <w:szCs w:val="24"/>
        </w:rPr>
        <w:t>250</w:t>
      </w:r>
      <w:r>
        <w:rPr>
          <w:rFonts w:cs="Times New Roman"/>
          <w:sz w:val="24"/>
          <w:szCs w:val="24"/>
        </w:rPr>
        <w:t>. per year.</w:t>
      </w:r>
      <w:r w:rsidR="00F40664">
        <w:rPr>
          <w:rFonts w:cs="Times New Roman"/>
          <w:sz w:val="24"/>
          <w:szCs w:val="24"/>
        </w:rPr>
        <w:t xml:space="preserve"> </w:t>
      </w:r>
    </w:p>
    <w:p w14:paraId="0880B717" w14:textId="77777777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4CFCA015" w14:textId="134700D7" w:rsidR="002D796E" w:rsidRDefault="002D796E" w:rsidP="00E90DEA">
      <w:pPr>
        <w:pStyle w:val="Heading2"/>
      </w:pPr>
      <w:bookmarkStart w:id="17" w:name="_Toc94277177"/>
      <w:r>
        <w:t xml:space="preserve">Section </w:t>
      </w:r>
      <w:r w:rsidR="009C388E">
        <w:t>6</w:t>
      </w:r>
      <w:r w:rsidR="00EC4BCE">
        <w:t>.</w:t>
      </w:r>
      <w:r>
        <w:t xml:space="preserve"> Vacancies</w:t>
      </w:r>
      <w:bookmarkEnd w:id="17"/>
    </w:p>
    <w:p w14:paraId="2416F235" w14:textId="70B4496B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Vacancies of board members other than officers may be filled from the general</w:t>
      </w:r>
      <w:r w:rsidR="001457CC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membership by a majority vote of the Board of Directors.</w:t>
      </w:r>
    </w:p>
    <w:p w14:paraId="1F56A5BC" w14:textId="77777777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5A20E5E7" w14:textId="25F7FF84" w:rsidR="002D796E" w:rsidRDefault="002D796E" w:rsidP="00E90DEA">
      <w:pPr>
        <w:pStyle w:val="Heading2"/>
      </w:pPr>
      <w:bookmarkStart w:id="18" w:name="_Toc94277178"/>
      <w:r>
        <w:t xml:space="preserve">Section </w:t>
      </w:r>
      <w:r w:rsidR="009C388E">
        <w:t>7</w:t>
      </w:r>
      <w:r w:rsidR="00EC4BCE">
        <w:t>.</w:t>
      </w:r>
      <w:r>
        <w:t xml:space="preserve"> Quorum and Voting</w:t>
      </w:r>
      <w:bookmarkEnd w:id="18"/>
      <w:r w:rsidR="009C388E">
        <w:t xml:space="preserve"> </w:t>
      </w:r>
    </w:p>
    <w:p w14:paraId="54887172" w14:textId="70BE8CC7" w:rsidR="005E1CAF" w:rsidRPr="00E90DEA" w:rsidRDefault="002D796E" w:rsidP="00E90DE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E90DEA">
        <w:rPr>
          <w:rFonts w:cs="Times New Roman"/>
          <w:sz w:val="24"/>
          <w:szCs w:val="24"/>
        </w:rPr>
        <w:t>Whe</w:t>
      </w:r>
      <w:r w:rsidR="009C388E" w:rsidRPr="00E90DEA">
        <w:rPr>
          <w:rFonts w:cs="Times New Roman"/>
          <w:sz w:val="24"/>
          <w:szCs w:val="24"/>
        </w:rPr>
        <w:t>n</w:t>
      </w:r>
      <w:r w:rsidRPr="00E90DEA">
        <w:rPr>
          <w:rFonts w:cs="Times New Roman"/>
          <w:sz w:val="24"/>
          <w:szCs w:val="24"/>
        </w:rPr>
        <w:t xml:space="preserve"> a vote of the Board is necessary, a quorum (50 </w:t>
      </w:r>
      <w:r w:rsidR="00F40664">
        <w:rPr>
          <w:rFonts w:cs="Times New Roman"/>
          <w:sz w:val="24"/>
          <w:szCs w:val="24"/>
        </w:rPr>
        <w:t>%</w:t>
      </w:r>
      <w:r w:rsidR="00F40664" w:rsidRPr="00E90DEA">
        <w:rPr>
          <w:rFonts w:cs="Times New Roman"/>
          <w:sz w:val="24"/>
          <w:szCs w:val="24"/>
        </w:rPr>
        <w:t xml:space="preserve"> </w:t>
      </w:r>
      <w:r w:rsidRPr="00E90DEA">
        <w:rPr>
          <w:rFonts w:cs="Times New Roman"/>
          <w:sz w:val="24"/>
          <w:szCs w:val="24"/>
        </w:rPr>
        <w:t>of Board Members) shall</w:t>
      </w:r>
      <w:r w:rsidR="001457CC" w:rsidRPr="00E90DEA">
        <w:rPr>
          <w:rFonts w:cs="Times New Roman"/>
          <w:sz w:val="24"/>
          <w:szCs w:val="24"/>
        </w:rPr>
        <w:t xml:space="preserve"> </w:t>
      </w:r>
      <w:r w:rsidRPr="00E90DEA">
        <w:rPr>
          <w:rFonts w:cs="Times New Roman"/>
          <w:sz w:val="24"/>
          <w:szCs w:val="24"/>
        </w:rPr>
        <w:t>be required. Where a vote is not unanimous, the minutes of the meeting shall reflect the essentials of</w:t>
      </w:r>
      <w:r w:rsidR="00D14939" w:rsidRPr="00E90DEA">
        <w:rPr>
          <w:rFonts w:cs="Times New Roman"/>
          <w:sz w:val="24"/>
          <w:szCs w:val="24"/>
        </w:rPr>
        <w:t xml:space="preserve"> </w:t>
      </w:r>
      <w:r w:rsidRPr="00E90DEA">
        <w:rPr>
          <w:rFonts w:cs="Times New Roman"/>
          <w:sz w:val="24"/>
          <w:szCs w:val="24"/>
        </w:rPr>
        <w:t>both the majority and minority positions.</w:t>
      </w:r>
      <w:r w:rsidR="00833D75" w:rsidRPr="00E90DEA">
        <w:rPr>
          <w:rFonts w:cs="Times New Roman"/>
          <w:sz w:val="24"/>
          <w:szCs w:val="24"/>
        </w:rPr>
        <w:t xml:space="preserve"> </w:t>
      </w:r>
    </w:p>
    <w:p w14:paraId="75AD9BDA" w14:textId="614AFF39" w:rsidR="005E1CAF" w:rsidRPr="00E90DEA" w:rsidRDefault="005E1CAF" w:rsidP="00E90DE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E90DEA">
        <w:rPr>
          <w:rFonts w:cs="Times New Roman"/>
          <w:sz w:val="24"/>
          <w:szCs w:val="24"/>
        </w:rPr>
        <w:t>Votes can be taken via electronic means</w:t>
      </w:r>
      <w:r w:rsidR="00F40664">
        <w:rPr>
          <w:rFonts w:cs="Times New Roman"/>
          <w:sz w:val="24"/>
          <w:szCs w:val="24"/>
        </w:rPr>
        <w:t xml:space="preserve"> (i.e., email or Zoom)</w:t>
      </w:r>
      <w:r w:rsidRPr="00E90DEA">
        <w:rPr>
          <w:rFonts w:cs="Times New Roman"/>
          <w:sz w:val="24"/>
          <w:szCs w:val="24"/>
        </w:rPr>
        <w:t>.</w:t>
      </w:r>
    </w:p>
    <w:p w14:paraId="79C1B94C" w14:textId="77777777" w:rsidR="00126E5C" w:rsidRPr="00E90DEA" w:rsidRDefault="00833D75" w:rsidP="00E90DEA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E90DEA">
        <w:rPr>
          <w:rFonts w:cs="Times New Roman"/>
          <w:sz w:val="24"/>
          <w:szCs w:val="24"/>
        </w:rPr>
        <w:t>No emergency vote can be called with les</w:t>
      </w:r>
      <w:r w:rsidR="005E1CAF" w:rsidRPr="00E90DEA">
        <w:rPr>
          <w:rFonts w:cs="Times New Roman"/>
          <w:sz w:val="24"/>
          <w:szCs w:val="24"/>
        </w:rPr>
        <w:t>s than 24 hours for the required response.</w:t>
      </w:r>
    </w:p>
    <w:p w14:paraId="48A3CA2D" w14:textId="77777777" w:rsidR="00101D48" w:rsidRDefault="00101D48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52EECAEB" w14:textId="436FBECD" w:rsidR="002D796E" w:rsidRDefault="002D796E" w:rsidP="00E90DEA">
      <w:pPr>
        <w:pStyle w:val="Heading2"/>
      </w:pPr>
      <w:bookmarkStart w:id="19" w:name="_Toc94277179"/>
      <w:r>
        <w:t xml:space="preserve">Section </w:t>
      </w:r>
      <w:r w:rsidR="009C388E">
        <w:t>8</w:t>
      </w:r>
      <w:r w:rsidR="00EC4BCE">
        <w:t>.</w:t>
      </w:r>
      <w:r>
        <w:t xml:space="preserve"> Removal</w:t>
      </w:r>
      <w:bookmarkEnd w:id="19"/>
    </w:p>
    <w:p w14:paraId="5972194F" w14:textId="41FB711C" w:rsidR="002E2EB9" w:rsidRPr="00E90DEA" w:rsidRDefault="002D796E" w:rsidP="00E90DEA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E90DEA">
        <w:rPr>
          <w:rFonts w:cs="Times New Roman"/>
          <w:sz w:val="24"/>
          <w:szCs w:val="24"/>
        </w:rPr>
        <w:t xml:space="preserve">Any Board member may be removed from the Board for any reason by a </w:t>
      </w:r>
      <w:r w:rsidR="002E2EB9" w:rsidRPr="00E90DEA">
        <w:rPr>
          <w:rFonts w:cs="Times New Roman"/>
          <w:sz w:val="24"/>
          <w:szCs w:val="24"/>
        </w:rPr>
        <w:t xml:space="preserve">quorum (50%) </w:t>
      </w:r>
      <w:r w:rsidRPr="00E90DEA">
        <w:rPr>
          <w:rFonts w:cs="Times New Roman"/>
          <w:sz w:val="24"/>
          <w:szCs w:val="24"/>
        </w:rPr>
        <w:t>of all Board members</w:t>
      </w:r>
      <w:r w:rsidR="00126E5C" w:rsidRPr="00E90DEA">
        <w:rPr>
          <w:rFonts w:cs="Times New Roman"/>
          <w:sz w:val="24"/>
          <w:szCs w:val="24"/>
        </w:rPr>
        <w:t xml:space="preserve">. </w:t>
      </w:r>
    </w:p>
    <w:p w14:paraId="1E8E6A17" w14:textId="63B2E4F8" w:rsidR="002D796E" w:rsidRPr="00E90DEA" w:rsidRDefault="002D796E" w:rsidP="00E90DEA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E90DEA">
        <w:rPr>
          <w:rFonts w:cs="Times New Roman"/>
          <w:sz w:val="24"/>
          <w:szCs w:val="24"/>
        </w:rPr>
        <w:t xml:space="preserve">Failure to attend three </w:t>
      </w:r>
      <w:r w:rsidR="002E2EB9" w:rsidRPr="00E90DEA">
        <w:rPr>
          <w:rFonts w:cs="Times New Roman"/>
          <w:sz w:val="24"/>
          <w:szCs w:val="24"/>
        </w:rPr>
        <w:t xml:space="preserve">(3) </w:t>
      </w:r>
      <w:r w:rsidRPr="00E90DEA">
        <w:rPr>
          <w:rFonts w:cs="Times New Roman"/>
          <w:sz w:val="24"/>
          <w:szCs w:val="24"/>
        </w:rPr>
        <w:t>Board</w:t>
      </w:r>
      <w:r w:rsidR="002E2EB9" w:rsidRPr="00E90DEA">
        <w:rPr>
          <w:rFonts w:cs="Times New Roman"/>
          <w:sz w:val="24"/>
          <w:szCs w:val="24"/>
        </w:rPr>
        <w:t xml:space="preserve"> </w:t>
      </w:r>
      <w:r w:rsidRPr="00E90DEA">
        <w:rPr>
          <w:rFonts w:cs="Times New Roman"/>
          <w:sz w:val="24"/>
          <w:szCs w:val="24"/>
        </w:rPr>
        <w:t xml:space="preserve">meetings in </w:t>
      </w:r>
      <w:r w:rsidR="002E2EB9" w:rsidRPr="00E90DEA">
        <w:rPr>
          <w:rFonts w:cs="Times New Roman"/>
          <w:sz w:val="24"/>
          <w:szCs w:val="24"/>
        </w:rPr>
        <w:t xml:space="preserve">one year </w:t>
      </w:r>
      <w:r w:rsidRPr="00E90DEA">
        <w:rPr>
          <w:rFonts w:cs="Times New Roman"/>
          <w:sz w:val="24"/>
          <w:szCs w:val="24"/>
        </w:rPr>
        <w:t>may cause a Board member</w:t>
      </w:r>
      <w:r w:rsidR="006F79EC" w:rsidRPr="00E90DEA">
        <w:rPr>
          <w:rFonts w:cs="Times New Roman"/>
          <w:sz w:val="24"/>
          <w:szCs w:val="24"/>
        </w:rPr>
        <w:t xml:space="preserve"> to be removed,</w:t>
      </w:r>
      <w:r w:rsidR="00833D75" w:rsidRPr="00E90DEA">
        <w:rPr>
          <w:rFonts w:cs="Times New Roman"/>
          <w:sz w:val="24"/>
          <w:szCs w:val="24"/>
        </w:rPr>
        <w:t xml:space="preserve"> unless there are valid reasons such as illness, emergency</w:t>
      </w:r>
      <w:r w:rsidR="006F79EC" w:rsidRPr="00E90DEA">
        <w:rPr>
          <w:rFonts w:cs="Times New Roman"/>
          <w:sz w:val="24"/>
          <w:szCs w:val="24"/>
        </w:rPr>
        <w:t>,</w:t>
      </w:r>
      <w:r w:rsidR="00833D75" w:rsidRPr="00E90DEA">
        <w:rPr>
          <w:rFonts w:cs="Times New Roman"/>
          <w:sz w:val="24"/>
          <w:szCs w:val="24"/>
        </w:rPr>
        <w:t xml:space="preserve"> or being out of town</w:t>
      </w:r>
      <w:r w:rsidRPr="00E90DEA">
        <w:rPr>
          <w:rFonts w:cs="Times New Roman"/>
          <w:sz w:val="24"/>
          <w:szCs w:val="24"/>
        </w:rPr>
        <w:t>.</w:t>
      </w:r>
    </w:p>
    <w:p w14:paraId="5888BF48" w14:textId="256B90F2" w:rsidR="00F40664" w:rsidRDefault="00F40664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br w:type="page"/>
      </w:r>
    </w:p>
    <w:p w14:paraId="111F1F93" w14:textId="10CCF479" w:rsidR="002D796E" w:rsidRDefault="002D796E" w:rsidP="00C94EF4">
      <w:pPr>
        <w:pStyle w:val="Heading1"/>
      </w:pPr>
      <w:bookmarkStart w:id="20" w:name="_Toc94277180"/>
      <w:r>
        <w:lastRenderedPageBreak/>
        <w:t>Article VI</w:t>
      </w:r>
      <w:r w:rsidR="00D03675">
        <w:t xml:space="preserve">. Executive </w:t>
      </w:r>
      <w:r>
        <w:t>O</w:t>
      </w:r>
      <w:r w:rsidR="00D03675">
        <w:t>fficers of the Board</w:t>
      </w:r>
      <w:bookmarkEnd w:id="20"/>
    </w:p>
    <w:p w14:paraId="720B0BE3" w14:textId="1238ED77" w:rsidR="002D796E" w:rsidRDefault="002D796E" w:rsidP="00E90DEA">
      <w:pPr>
        <w:pStyle w:val="Heading2"/>
      </w:pPr>
      <w:bookmarkStart w:id="21" w:name="_Toc94277181"/>
      <w:r>
        <w:t>Section 1</w:t>
      </w:r>
      <w:r w:rsidR="00EC4BCE">
        <w:t>.</w:t>
      </w:r>
      <w:r>
        <w:t xml:space="preserve"> Eligibility and Election</w:t>
      </w:r>
      <w:bookmarkEnd w:id="21"/>
    </w:p>
    <w:p w14:paraId="5BF06EC8" w14:textId="63B73A3A" w:rsidR="002D796E" w:rsidRPr="00F94638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color w:val="4472C4" w:themeColor="accent1"/>
          <w:sz w:val="24"/>
          <w:szCs w:val="24"/>
        </w:rPr>
      </w:pPr>
      <w:r w:rsidRPr="00126E5C">
        <w:rPr>
          <w:rFonts w:cs="Times New Roman"/>
          <w:sz w:val="24"/>
          <w:szCs w:val="24"/>
        </w:rPr>
        <w:t>Any member of the Board shall be eligible</w:t>
      </w:r>
      <w:r w:rsidR="00FA42E2" w:rsidRPr="00126E5C">
        <w:rPr>
          <w:rFonts w:cs="Times New Roman"/>
          <w:sz w:val="24"/>
          <w:szCs w:val="24"/>
        </w:rPr>
        <w:t xml:space="preserve"> </w:t>
      </w:r>
      <w:r w:rsidRPr="00126E5C">
        <w:rPr>
          <w:rFonts w:cs="Times New Roman"/>
          <w:sz w:val="24"/>
          <w:szCs w:val="24"/>
        </w:rPr>
        <w:t>for election to an executive office</w:t>
      </w:r>
      <w:r w:rsidR="00FA42E2" w:rsidRPr="00126E5C">
        <w:rPr>
          <w:rFonts w:cs="Times New Roman"/>
          <w:sz w:val="24"/>
          <w:szCs w:val="24"/>
        </w:rPr>
        <w:t xml:space="preserve">, except for President, who must be a resident of the area. </w:t>
      </w:r>
      <w:r w:rsidRPr="00126E5C">
        <w:rPr>
          <w:rFonts w:cs="Times New Roman"/>
          <w:sz w:val="24"/>
          <w:szCs w:val="24"/>
        </w:rPr>
        <w:t>The Board elects the officers of the Association</w:t>
      </w:r>
      <w:r w:rsidRPr="00F94638">
        <w:rPr>
          <w:rFonts w:cs="Times New Roman"/>
          <w:color w:val="4472C4" w:themeColor="accent1"/>
          <w:sz w:val="24"/>
          <w:szCs w:val="24"/>
        </w:rPr>
        <w:t>.</w:t>
      </w:r>
    </w:p>
    <w:p w14:paraId="31D6D649" w14:textId="77777777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19E76A04" w14:textId="47FD3DBE" w:rsidR="002D796E" w:rsidRDefault="002D796E" w:rsidP="00E90DEA">
      <w:pPr>
        <w:pStyle w:val="Heading2"/>
      </w:pPr>
      <w:bookmarkStart w:id="22" w:name="_Toc94277182"/>
      <w:r>
        <w:t>Section 2</w:t>
      </w:r>
      <w:r w:rsidR="00EC4BCE">
        <w:t>.</w:t>
      </w:r>
      <w:r>
        <w:t xml:space="preserve"> Officers</w:t>
      </w:r>
      <w:bookmarkEnd w:id="22"/>
    </w:p>
    <w:p w14:paraId="2F890364" w14:textId="0F0EB040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The officers of the Association may include President, Vice President, Secretary, and</w:t>
      </w:r>
      <w:r w:rsidR="00E1748C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Treasurer.</w:t>
      </w:r>
    </w:p>
    <w:p w14:paraId="3653E347" w14:textId="77777777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4B42ED5D" w14:textId="21E67BCB" w:rsidR="002D796E" w:rsidRDefault="002D796E" w:rsidP="00E90DEA">
      <w:pPr>
        <w:pStyle w:val="Heading2"/>
      </w:pPr>
      <w:bookmarkStart w:id="23" w:name="_Toc94277183"/>
      <w:r>
        <w:t>Section 3</w:t>
      </w:r>
      <w:r w:rsidR="00EC4BCE">
        <w:t>.</w:t>
      </w:r>
      <w:r>
        <w:t xml:space="preserve"> Terms of Office</w:t>
      </w:r>
      <w:bookmarkEnd w:id="23"/>
    </w:p>
    <w:p w14:paraId="42321AAD" w14:textId="005D6C92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Elected officers shall serve </w:t>
      </w:r>
      <w:r w:rsidR="002E2EB9">
        <w:rPr>
          <w:rFonts w:cs="Times New Roman"/>
          <w:sz w:val="24"/>
          <w:szCs w:val="24"/>
        </w:rPr>
        <w:t>two</w:t>
      </w:r>
      <w:r>
        <w:rPr>
          <w:rFonts w:cs="Times New Roman"/>
          <w:sz w:val="24"/>
          <w:szCs w:val="24"/>
        </w:rPr>
        <w:t>-year terms. No one shall serve in the same office for more</w:t>
      </w:r>
      <w:r w:rsidR="00E1748C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 xml:space="preserve">than two </w:t>
      </w:r>
      <w:r w:rsidRPr="00526DFA">
        <w:rPr>
          <w:rFonts w:cs="Times New Roman"/>
          <w:b/>
          <w:bCs/>
          <w:sz w:val="24"/>
          <w:szCs w:val="24"/>
        </w:rPr>
        <w:t>consecutive</w:t>
      </w:r>
      <w:r>
        <w:rPr>
          <w:rFonts w:cs="Times New Roman"/>
          <w:sz w:val="24"/>
          <w:szCs w:val="24"/>
        </w:rPr>
        <w:t xml:space="preserve"> </w:t>
      </w:r>
      <w:r w:rsidR="002E2EB9">
        <w:rPr>
          <w:rFonts w:cs="Times New Roman"/>
          <w:sz w:val="24"/>
          <w:szCs w:val="24"/>
        </w:rPr>
        <w:t>two</w:t>
      </w:r>
      <w:r>
        <w:rPr>
          <w:rFonts w:cs="Times New Roman"/>
          <w:sz w:val="24"/>
          <w:szCs w:val="24"/>
        </w:rPr>
        <w:t>-year terms.</w:t>
      </w:r>
      <w:r w:rsidR="002E2EB9">
        <w:rPr>
          <w:rFonts w:cs="Times New Roman"/>
          <w:sz w:val="24"/>
          <w:szCs w:val="24"/>
        </w:rPr>
        <w:t xml:space="preserve"> At the end of a term, if a Board member would like another term, he or she shall provide a letter or email </w:t>
      </w:r>
      <w:r w:rsidR="00F40664">
        <w:rPr>
          <w:rFonts w:cs="Times New Roman"/>
          <w:sz w:val="24"/>
          <w:szCs w:val="24"/>
        </w:rPr>
        <w:t>requesting another term</w:t>
      </w:r>
      <w:r w:rsidR="002E2EB9">
        <w:rPr>
          <w:rFonts w:cs="Times New Roman"/>
          <w:sz w:val="24"/>
          <w:szCs w:val="24"/>
        </w:rPr>
        <w:t>, and shall include a description of the contributions he or she has made during the previous term.</w:t>
      </w:r>
      <w:r w:rsidR="00F40664">
        <w:rPr>
          <w:rFonts w:cs="Times New Roman"/>
          <w:sz w:val="24"/>
          <w:szCs w:val="24"/>
        </w:rPr>
        <w:t xml:space="preserve"> </w:t>
      </w:r>
    </w:p>
    <w:p w14:paraId="17362F19" w14:textId="77777777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14B99A2B" w14:textId="38C5F082" w:rsidR="002D796E" w:rsidRDefault="002D796E" w:rsidP="00E90DEA">
      <w:pPr>
        <w:pStyle w:val="Heading2"/>
      </w:pPr>
      <w:bookmarkStart w:id="24" w:name="_Toc94277184"/>
      <w:r>
        <w:t>Section 4</w:t>
      </w:r>
      <w:r w:rsidR="00EC4BCE">
        <w:t>.</w:t>
      </w:r>
      <w:r>
        <w:t xml:space="preserve"> Vacancies</w:t>
      </w:r>
      <w:bookmarkEnd w:id="24"/>
    </w:p>
    <w:p w14:paraId="44F65074" w14:textId="77777777" w:rsidR="00AE4493" w:rsidRPr="00AE4493" w:rsidRDefault="002D796E" w:rsidP="00AE4493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E4493">
        <w:rPr>
          <w:rFonts w:cs="Times New Roman"/>
          <w:sz w:val="24"/>
          <w:szCs w:val="24"/>
        </w:rPr>
        <w:t xml:space="preserve">In the event of a Board vacancy, the Board of Directors </w:t>
      </w:r>
      <w:r w:rsidR="00AE4493" w:rsidRPr="00AE4493">
        <w:rPr>
          <w:rFonts w:cs="Times New Roman"/>
          <w:sz w:val="24"/>
          <w:szCs w:val="24"/>
        </w:rPr>
        <w:t>may</w:t>
      </w:r>
      <w:r w:rsidRPr="00AE4493">
        <w:rPr>
          <w:rFonts w:cs="Times New Roman"/>
          <w:sz w:val="24"/>
          <w:szCs w:val="24"/>
        </w:rPr>
        <w:t xml:space="preserve"> fill the vacancy from the</w:t>
      </w:r>
      <w:r w:rsidR="00E1748C" w:rsidRPr="00AE4493">
        <w:rPr>
          <w:rFonts w:cs="Times New Roman"/>
          <w:sz w:val="24"/>
          <w:szCs w:val="24"/>
        </w:rPr>
        <w:t xml:space="preserve"> </w:t>
      </w:r>
      <w:r w:rsidRPr="00AE4493">
        <w:rPr>
          <w:rFonts w:cs="Times New Roman"/>
          <w:sz w:val="24"/>
          <w:szCs w:val="24"/>
        </w:rPr>
        <w:t xml:space="preserve">general membership. </w:t>
      </w:r>
    </w:p>
    <w:p w14:paraId="0D3E5D32" w14:textId="77777777" w:rsidR="00AE4493" w:rsidRDefault="002D796E" w:rsidP="00AE4493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E4493">
        <w:rPr>
          <w:rFonts w:cs="Times New Roman"/>
          <w:sz w:val="24"/>
          <w:szCs w:val="24"/>
        </w:rPr>
        <w:t>In the event of a vacancy among the Association’s officers, the</w:t>
      </w:r>
      <w:r w:rsidR="00E1748C" w:rsidRPr="00AE4493">
        <w:rPr>
          <w:rFonts w:cs="Times New Roman"/>
          <w:sz w:val="24"/>
          <w:szCs w:val="24"/>
        </w:rPr>
        <w:t xml:space="preserve"> </w:t>
      </w:r>
      <w:r w:rsidRPr="00AE4493">
        <w:rPr>
          <w:rFonts w:cs="Times New Roman"/>
          <w:sz w:val="24"/>
          <w:szCs w:val="24"/>
        </w:rPr>
        <w:t xml:space="preserve">Board shall fill the vacancy from among its own membership. </w:t>
      </w:r>
    </w:p>
    <w:p w14:paraId="30AE3BFE" w14:textId="1B1ADE4E" w:rsidR="002D796E" w:rsidRPr="00AE4493" w:rsidRDefault="002D796E" w:rsidP="00AE4493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AE4493">
        <w:rPr>
          <w:rFonts w:cs="Times New Roman"/>
          <w:sz w:val="24"/>
          <w:szCs w:val="24"/>
        </w:rPr>
        <w:t>Decisions to fill vacancies</w:t>
      </w:r>
      <w:r w:rsidR="00E1748C" w:rsidRPr="00AE4493">
        <w:rPr>
          <w:rFonts w:cs="Times New Roman"/>
          <w:sz w:val="24"/>
          <w:szCs w:val="24"/>
        </w:rPr>
        <w:t xml:space="preserve"> </w:t>
      </w:r>
      <w:r w:rsidRPr="00AE4493">
        <w:rPr>
          <w:rFonts w:cs="Times New Roman"/>
          <w:sz w:val="24"/>
          <w:szCs w:val="24"/>
        </w:rPr>
        <w:t xml:space="preserve">shall be by a </w:t>
      </w:r>
      <w:r w:rsidR="002E2EB9" w:rsidRPr="00AE4493">
        <w:rPr>
          <w:rFonts w:cs="Times New Roman"/>
          <w:sz w:val="24"/>
          <w:szCs w:val="24"/>
        </w:rPr>
        <w:t xml:space="preserve">quorum </w:t>
      </w:r>
      <w:r w:rsidR="00AE4493">
        <w:rPr>
          <w:rFonts w:cs="Times New Roman"/>
          <w:sz w:val="24"/>
          <w:szCs w:val="24"/>
        </w:rPr>
        <w:t xml:space="preserve">(50%) </w:t>
      </w:r>
      <w:r w:rsidRPr="00AE4493">
        <w:rPr>
          <w:rFonts w:cs="Times New Roman"/>
          <w:sz w:val="24"/>
          <w:szCs w:val="24"/>
        </w:rPr>
        <w:t>vote of the Board.</w:t>
      </w:r>
      <w:r w:rsidR="00F40664" w:rsidRPr="00AE4493">
        <w:rPr>
          <w:rFonts w:cs="Times New Roman"/>
          <w:sz w:val="24"/>
          <w:szCs w:val="24"/>
        </w:rPr>
        <w:t xml:space="preserve"> </w:t>
      </w:r>
    </w:p>
    <w:p w14:paraId="27405D8A" w14:textId="77777777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6B512E94" w14:textId="7EE2CF15" w:rsidR="002D796E" w:rsidRDefault="002D796E" w:rsidP="00E90DEA">
      <w:pPr>
        <w:pStyle w:val="Heading2"/>
      </w:pPr>
      <w:bookmarkStart w:id="25" w:name="_Toc94277185"/>
      <w:r>
        <w:t>Section 5</w:t>
      </w:r>
      <w:r w:rsidR="00EC4BCE">
        <w:t>.</w:t>
      </w:r>
      <w:r>
        <w:t xml:space="preserve"> Duties of the President</w:t>
      </w:r>
      <w:bookmarkEnd w:id="25"/>
    </w:p>
    <w:p w14:paraId="05D35420" w14:textId="77777777" w:rsidR="00E90DEA" w:rsidRDefault="002D796E" w:rsidP="00AE4493">
      <w:pPr>
        <w:pStyle w:val="ListParagraph"/>
        <w:numPr>
          <w:ilvl w:val="0"/>
          <w:numId w:val="13"/>
        </w:numPr>
        <w:tabs>
          <w:tab w:val="left" w:pos="270"/>
        </w:tabs>
        <w:autoSpaceDE w:val="0"/>
        <w:autoSpaceDN w:val="0"/>
        <w:adjustRightInd w:val="0"/>
        <w:spacing w:after="0" w:line="240" w:lineRule="auto"/>
        <w:ind w:left="720"/>
        <w:rPr>
          <w:rFonts w:cs="Times New Roman"/>
          <w:sz w:val="24"/>
          <w:szCs w:val="24"/>
        </w:rPr>
      </w:pPr>
      <w:r w:rsidRPr="00AE4493">
        <w:rPr>
          <w:rFonts w:cs="Times New Roman"/>
          <w:sz w:val="24"/>
          <w:szCs w:val="24"/>
        </w:rPr>
        <w:t>To preside at all meetings of the Association</w:t>
      </w:r>
      <w:r w:rsidR="00AE4493" w:rsidRPr="00AE4493">
        <w:rPr>
          <w:rFonts w:cs="Times New Roman"/>
          <w:sz w:val="24"/>
          <w:szCs w:val="24"/>
        </w:rPr>
        <w:t>.</w:t>
      </w:r>
      <w:r w:rsidR="00AE4493">
        <w:rPr>
          <w:rFonts w:cs="Times New Roman"/>
          <w:sz w:val="24"/>
          <w:szCs w:val="24"/>
        </w:rPr>
        <w:t xml:space="preserve"> </w:t>
      </w:r>
    </w:p>
    <w:p w14:paraId="75706B43" w14:textId="146031BC" w:rsidR="002D796E" w:rsidRPr="00AE4493" w:rsidRDefault="002D796E" w:rsidP="00AE4493">
      <w:pPr>
        <w:pStyle w:val="ListParagraph"/>
        <w:numPr>
          <w:ilvl w:val="0"/>
          <w:numId w:val="13"/>
        </w:numPr>
        <w:tabs>
          <w:tab w:val="left" w:pos="270"/>
        </w:tabs>
        <w:autoSpaceDE w:val="0"/>
        <w:autoSpaceDN w:val="0"/>
        <w:adjustRightInd w:val="0"/>
        <w:spacing w:after="0" w:line="240" w:lineRule="auto"/>
        <w:ind w:left="720"/>
        <w:rPr>
          <w:rFonts w:cs="Times New Roman"/>
          <w:sz w:val="24"/>
          <w:szCs w:val="24"/>
        </w:rPr>
      </w:pPr>
      <w:r w:rsidRPr="00E90DEA">
        <w:rPr>
          <w:rFonts w:cs="Times New Roman"/>
          <w:sz w:val="24"/>
          <w:szCs w:val="24"/>
        </w:rPr>
        <w:t>To prepare agendas for the General Membership meetings, the Board of</w:t>
      </w:r>
      <w:r w:rsidR="00AE4493" w:rsidRPr="00E90DEA">
        <w:rPr>
          <w:rFonts w:cs="Times New Roman"/>
          <w:sz w:val="24"/>
          <w:szCs w:val="24"/>
        </w:rPr>
        <w:t xml:space="preserve"> </w:t>
      </w:r>
      <w:r w:rsidRPr="00AE4493">
        <w:rPr>
          <w:rFonts w:cs="Times New Roman"/>
          <w:sz w:val="24"/>
          <w:szCs w:val="24"/>
        </w:rPr>
        <w:t>Directors, and the Executive Committee meetings</w:t>
      </w:r>
      <w:r w:rsidR="00AE4493" w:rsidRPr="00AE4493">
        <w:rPr>
          <w:rFonts w:cs="Times New Roman"/>
          <w:sz w:val="24"/>
          <w:szCs w:val="24"/>
        </w:rPr>
        <w:t>.</w:t>
      </w:r>
      <w:r w:rsidR="00AE4493">
        <w:rPr>
          <w:rFonts w:cs="Times New Roman"/>
          <w:sz w:val="24"/>
          <w:szCs w:val="24"/>
        </w:rPr>
        <w:t xml:space="preserve"> </w:t>
      </w:r>
    </w:p>
    <w:p w14:paraId="74CFDC80" w14:textId="60BFD553" w:rsidR="002D796E" w:rsidRPr="00AE4493" w:rsidRDefault="002D796E" w:rsidP="00AE4493">
      <w:pPr>
        <w:pStyle w:val="ListParagraph"/>
        <w:numPr>
          <w:ilvl w:val="0"/>
          <w:numId w:val="13"/>
        </w:numPr>
        <w:tabs>
          <w:tab w:val="left" w:pos="270"/>
        </w:tabs>
        <w:autoSpaceDE w:val="0"/>
        <w:autoSpaceDN w:val="0"/>
        <w:adjustRightInd w:val="0"/>
        <w:spacing w:after="0" w:line="240" w:lineRule="auto"/>
        <w:ind w:left="720"/>
        <w:rPr>
          <w:rFonts w:cs="Times New Roman"/>
          <w:sz w:val="24"/>
          <w:szCs w:val="24"/>
        </w:rPr>
      </w:pPr>
      <w:r w:rsidRPr="00AE4493">
        <w:rPr>
          <w:rFonts w:cs="Times New Roman"/>
          <w:sz w:val="24"/>
          <w:szCs w:val="24"/>
        </w:rPr>
        <w:t>To coordinate the business and affairs of the Association</w:t>
      </w:r>
      <w:r w:rsidR="00AE4493" w:rsidRPr="00AE4493">
        <w:rPr>
          <w:rFonts w:cs="Times New Roman"/>
          <w:sz w:val="24"/>
          <w:szCs w:val="24"/>
        </w:rPr>
        <w:t xml:space="preserve">. </w:t>
      </w:r>
    </w:p>
    <w:p w14:paraId="3EAD29CC" w14:textId="53B3A8F5" w:rsidR="002D796E" w:rsidRPr="00AE4493" w:rsidRDefault="002D796E" w:rsidP="00AE4493">
      <w:pPr>
        <w:pStyle w:val="ListParagraph"/>
        <w:numPr>
          <w:ilvl w:val="0"/>
          <w:numId w:val="13"/>
        </w:numPr>
        <w:tabs>
          <w:tab w:val="left" w:pos="270"/>
        </w:tabs>
        <w:autoSpaceDE w:val="0"/>
        <w:autoSpaceDN w:val="0"/>
        <w:adjustRightInd w:val="0"/>
        <w:spacing w:after="0" w:line="240" w:lineRule="auto"/>
        <w:ind w:left="720"/>
        <w:rPr>
          <w:rFonts w:cs="Times New Roman"/>
          <w:sz w:val="24"/>
          <w:szCs w:val="24"/>
        </w:rPr>
      </w:pPr>
      <w:r w:rsidRPr="00AE4493">
        <w:rPr>
          <w:rFonts w:cs="Times New Roman"/>
          <w:sz w:val="24"/>
          <w:szCs w:val="24"/>
        </w:rPr>
        <w:t>To name chairs of committees and liaisons to other organizations, in consultation</w:t>
      </w:r>
      <w:r w:rsidR="00E1748C" w:rsidRPr="00AE4493">
        <w:rPr>
          <w:rFonts w:cs="Times New Roman"/>
          <w:sz w:val="24"/>
          <w:szCs w:val="24"/>
        </w:rPr>
        <w:t xml:space="preserve"> </w:t>
      </w:r>
      <w:r w:rsidRPr="00AE4493">
        <w:rPr>
          <w:rFonts w:cs="Times New Roman"/>
          <w:sz w:val="24"/>
          <w:szCs w:val="24"/>
        </w:rPr>
        <w:t>with the Executive Committee. All new committee chairs or liaisons shall be</w:t>
      </w:r>
      <w:r w:rsidR="002E2EB9" w:rsidRPr="00AE4493">
        <w:rPr>
          <w:rFonts w:cs="Times New Roman"/>
          <w:sz w:val="24"/>
          <w:szCs w:val="24"/>
        </w:rPr>
        <w:t xml:space="preserve"> </w:t>
      </w:r>
      <w:r w:rsidRPr="00AE4493">
        <w:rPr>
          <w:rFonts w:cs="Times New Roman"/>
          <w:sz w:val="24"/>
          <w:szCs w:val="24"/>
        </w:rPr>
        <w:t>presented to the Board for its concurrence at the next Board meeting.</w:t>
      </w:r>
      <w:r w:rsidR="00AE4493" w:rsidRPr="00AE4493">
        <w:rPr>
          <w:rFonts w:cs="Times New Roman"/>
          <w:sz w:val="24"/>
          <w:szCs w:val="24"/>
        </w:rPr>
        <w:t xml:space="preserve"> </w:t>
      </w:r>
    </w:p>
    <w:p w14:paraId="0D3EEC8B" w14:textId="4960B70A" w:rsidR="002D796E" w:rsidRPr="00AE4493" w:rsidRDefault="002D796E" w:rsidP="00AE4493">
      <w:pPr>
        <w:pStyle w:val="ListParagraph"/>
        <w:numPr>
          <w:ilvl w:val="0"/>
          <w:numId w:val="13"/>
        </w:numPr>
        <w:tabs>
          <w:tab w:val="left" w:pos="270"/>
        </w:tabs>
        <w:autoSpaceDE w:val="0"/>
        <w:autoSpaceDN w:val="0"/>
        <w:adjustRightInd w:val="0"/>
        <w:spacing w:after="0" w:line="240" w:lineRule="auto"/>
        <w:ind w:left="72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To serve as ex-officio member of all committees except the nominating</w:t>
      </w:r>
      <w:r w:rsidR="00AE4493">
        <w:rPr>
          <w:rFonts w:cs="Times New Roman"/>
          <w:sz w:val="24"/>
          <w:szCs w:val="24"/>
        </w:rPr>
        <w:t xml:space="preserve"> </w:t>
      </w:r>
      <w:r w:rsidRPr="00AE4493">
        <w:rPr>
          <w:rFonts w:cs="Times New Roman"/>
          <w:sz w:val="24"/>
          <w:szCs w:val="24"/>
        </w:rPr>
        <w:t>committee</w:t>
      </w:r>
      <w:r w:rsidR="00AE4493" w:rsidRPr="00AE4493">
        <w:rPr>
          <w:rFonts w:cs="Times New Roman"/>
          <w:sz w:val="24"/>
          <w:szCs w:val="24"/>
        </w:rPr>
        <w:t xml:space="preserve">. </w:t>
      </w:r>
    </w:p>
    <w:p w14:paraId="42054638" w14:textId="52050CE2" w:rsidR="002D796E" w:rsidRPr="00AE4493" w:rsidRDefault="002D796E" w:rsidP="00AE4493">
      <w:pPr>
        <w:pStyle w:val="ListParagraph"/>
        <w:numPr>
          <w:ilvl w:val="0"/>
          <w:numId w:val="13"/>
        </w:numPr>
        <w:tabs>
          <w:tab w:val="left" w:pos="270"/>
        </w:tabs>
        <w:autoSpaceDE w:val="0"/>
        <w:autoSpaceDN w:val="0"/>
        <w:adjustRightInd w:val="0"/>
        <w:spacing w:after="0" w:line="240" w:lineRule="auto"/>
        <w:ind w:left="720"/>
        <w:rPr>
          <w:rFonts w:cs="Times New Roman"/>
          <w:sz w:val="24"/>
          <w:szCs w:val="24"/>
        </w:rPr>
      </w:pPr>
      <w:r w:rsidRPr="00AE4493">
        <w:rPr>
          <w:rFonts w:cs="Times New Roman"/>
          <w:sz w:val="24"/>
          <w:szCs w:val="24"/>
        </w:rPr>
        <w:t>To receive and review reports from officers and committees</w:t>
      </w:r>
      <w:r w:rsidR="00AE4493" w:rsidRPr="00AE4493">
        <w:rPr>
          <w:rFonts w:cs="Times New Roman"/>
          <w:sz w:val="24"/>
          <w:szCs w:val="24"/>
        </w:rPr>
        <w:t xml:space="preserve">. </w:t>
      </w:r>
    </w:p>
    <w:p w14:paraId="5F63B53F" w14:textId="1F840C4C" w:rsidR="002D796E" w:rsidRPr="00AE4493" w:rsidRDefault="002D796E" w:rsidP="00AE4493">
      <w:pPr>
        <w:pStyle w:val="ListParagraph"/>
        <w:numPr>
          <w:ilvl w:val="0"/>
          <w:numId w:val="13"/>
        </w:numPr>
        <w:tabs>
          <w:tab w:val="left" w:pos="270"/>
        </w:tabs>
        <w:autoSpaceDE w:val="0"/>
        <w:autoSpaceDN w:val="0"/>
        <w:adjustRightInd w:val="0"/>
        <w:spacing w:after="0" w:line="240" w:lineRule="auto"/>
        <w:ind w:left="720"/>
        <w:rPr>
          <w:rFonts w:cs="Times New Roman"/>
          <w:sz w:val="24"/>
          <w:szCs w:val="24"/>
        </w:rPr>
      </w:pPr>
      <w:r w:rsidRPr="00AE4493">
        <w:rPr>
          <w:rFonts w:cs="Times New Roman"/>
          <w:sz w:val="24"/>
          <w:szCs w:val="24"/>
        </w:rPr>
        <w:t>To represent the position of the Association, or to delegate such representation</w:t>
      </w:r>
      <w:r w:rsidR="00AE4493" w:rsidRPr="00AE4493">
        <w:rPr>
          <w:rFonts w:cs="Times New Roman"/>
          <w:sz w:val="24"/>
          <w:szCs w:val="24"/>
        </w:rPr>
        <w:t xml:space="preserve">. </w:t>
      </w:r>
    </w:p>
    <w:p w14:paraId="0F2D291A" w14:textId="1332AD23" w:rsidR="002D796E" w:rsidRPr="00AE4493" w:rsidRDefault="002D796E" w:rsidP="00AE4493">
      <w:pPr>
        <w:pStyle w:val="ListParagraph"/>
        <w:numPr>
          <w:ilvl w:val="0"/>
          <w:numId w:val="13"/>
        </w:numPr>
        <w:tabs>
          <w:tab w:val="left" w:pos="270"/>
        </w:tabs>
        <w:autoSpaceDE w:val="0"/>
        <w:autoSpaceDN w:val="0"/>
        <w:adjustRightInd w:val="0"/>
        <w:spacing w:after="0" w:line="240" w:lineRule="auto"/>
        <w:ind w:left="720"/>
        <w:rPr>
          <w:rFonts w:cs="Times New Roman"/>
          <w:sz w:val="24"/>
          <w:szCs w:val="24"/>
        </w:rPr>
      </w:pPr>
      <w:r w:rsidRPr="00AE4493">
        <w:rPr>
          <w:rFonts w:cs="Times New Roman"/>
          <w:sz w:val="24"/>
          <w:szCs w:val="24"/>
        </w:rPr>
        <w:t>To perform such other duties as the Association may require</w:t>
      </w:r>
      <w:r w:rsidR="00AE4493" w:rsidRPr="00AE4493">
        <w:rPr>
          <w:rFonts w:cs="Times New Roman"/>
          <w:sz w:val="24"/>
          <w:szCs w:val="24"/>
        </w:rPr>
        <w:t xml:space="preserve">. </w:t>
      </w:r>
    </w:p>
    <w:p w14:paraId="528E7D8C" w14:textId="77777777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3F73390E" w14:textId="28A2D123" w:rsidR="002D796E" w:rsidRDefault="002D796E" w:rsidP="00E90DEA">
      <w:pPr>
        <w:pStyle w:val="Heading2"/>
      </w:pPr>
      <w:bookmarkStart w:id="26" w:name="_Toc94277186"/>
      <w:r>
        <w:t>Section 6</w:t>
      </w:r>
      <w:r w:rsidR="00EC4BCE">
        <w:t>.</w:t>
      </w:r>
      <w:r>
        <w:t xml:space="preserve"> Duties of the Vice President</w:t>
      </w:r>
      <w:bookmarkEnd w:id="26"/>
    </w:p>
    <w:p w14:paraId="0E5C8033" w14:textId="0F3C405F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The Vice President shall perform the duties of the President in his</w:t>
      </w:r>
      <w:r w:rsidR="00AE4493">
        <w:rPr>
          <w:rFonts w:cs="Times New Roman"/>
          <w:sz w:val="24"/>
          <w:szCs w:val="24"/>
        </w:rPr>
        <w:t xml:space="preserve"> or </w:t>
      </w:r>
      <w:r>
        <w:rPr>
          <w:rFonts w:cs="Times New Roman"/>
          <w:sz w:val="24"/>
          <w:szCs w:val="24"/>
        </w:rPr>
        <w:t>her absence and shall</w:t>
      </w:r>
      <w:r w:rsidR="00E1748C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perform such other duties as may be assigned by the President.</w:t>
      </w:r>
    </w:p>
    <w:p w14:paraId="0DAEDB87" w14:textId="77777777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082889F6" w14:textId="280369DD" w:rsidR="002D796E" w:rsidRDefault="002D796E" w:rsidP="00E90DEA">
      <w:pPr>
        <w:pStyle w:val="Heading2"/>
      </w:pPr>
      <w:bookmarkStart w:id="27" w:name="_Toc94277187"/>
      <w:r>
        <w:t>Section 7</w:t>
      </w:r>
      <w:r w:rsidR="00EC4BCE">
        <w:t>.</w:t>
      </w:r>
      <w:r>
        <w:t xml:space="preserve"> Duties of the Secretary</w:t>
      </w:r>
      <w:bookmarkEnd w:id="27"/>
    </w:p>
    <w:p w14:paraId="752298DB" w14:textId="2363B684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The Secretary shall record minutes of all the Association’s meetings</w:t>
      </w:r>
      <w:r w:rsidR="002E2EB9">
        <w:rPr>
          <w:rFonts w:cs="Times New Roman"/>
          <w:sz w:val="24"/>
          <w:szCs w:val="24"/>
        </w:rPr>
        <w:t xml:space="preserve">. The Secretary </w:t>
      </w:r>
      <w:r w:rsidR="00E1748C">
        <w:rPr>
          <w:rFonts w:cs="Times New Roman"/>
          <w:sz w:val="24"/>
          <w:szCs w:val="24"/>
        </w:rPr>
        <w:t>and/</w:t>
      </w:r>
      <w:r w:rsidR="002E2EB9">
        <w:rPr>
          <w:rFonts w:cs="Times New Roman"/>
          <w:sz w:val="24"/>
          <w:szCs w:val="24"/>
        </w:rPr>
        <w:t>or the President shall</w:t>
      </w:r>
      <w:r>
        <w:rPr>
          <w:rFonts w:cs="Times New Roman"/>
          <w:sz w:val="24"/>
          <w:szCs w:val="24"/>
        </w:rPr>
        <w:t xml:space="preserve"> handle all written</w:t>
      </w:r>
      <w:r w:rsidR="002E2EB9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 xml:space="preserve">correspondence of the Association, maintain all official </w:t>
      </w:r>
      <w:r>
        <w:rPr>
          <w:rFonts w:cs="Times New Roman"/>
          <w:sz w:val="24"/>
          <w:szCs w:val="24"/>
        </w:rPr>
        <w:lastRenderedPageBreak/>
        <w:t>documents, maintain a</w:t>
      </w:r>
      <w:r w:rsidR="002E2EB9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membership list, and perform such other duties as may be assigned by the President.</w:t>
      </w:r>
    </w:p>
    <w:p w14:paraId="4B4EF288" w14:textId="77777777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2EBB37AE" w14:textId="010F67F7" w:rsidR="002D796E" w:rsidRDefault="002D796E" w:rsidP="00E90DEA">
      <w:pPr>
        <w:pStyle w:val="Heading2"/>
      </w:pPr>
      <w:bookmarkStart w:id="28" w:name="_Toc94277188"/>
      <w:r>
        <w:t>Section 8</w:t>
      </w:r>
      <w:r w:rsidR="00EC4BCE">
        <w:t>.</w:t>
      </w:r>
      <w:r>
        <w:t xml:space="preserve"> Duties of the Treasurer</w:t>
      </w:r>
      <w:bookmarkEnd w:id="28"/>
    </w:p>
    <w:p w14:paraId="47303FB6" w14:textId="3BAFBA23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The Treasurer performs the accounting duties for the Association, handles deposits, and</w:t>
      </w:r>
      <w:r w:rsidR="00D760A6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co-signs checks with the President or with another member of the Board assigned to cosign</w:t>
      </w:r>
      <w:r w:rsidR="00D760A6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checks in the absence of the President.</w:t>
      </w:r>
    </w:p>
    <w:p w14:paraId="210904E8" w14:textId="77777777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6122EB46" w14:textId="6088E7B8" w:rsidR="00FA42E2" w:rsidRPr="00526DFA" w:rsidRDefault="00D03675" w:rsidP="00526DFA">
      <w:pPr>
        <w:pStyle w:val="Heading1"/>
      </w:pPr>
      <w:bookmarkStart w:id="29" w:name="_Toc94277189"/>
      <w:r>
        <w:t>Article VII. Committees</w:t>
      </w:r>
      <w:bookmarkEnd w:id="29"/>
      <w:r>
        <w:t xml:space="preserve"> </w:t>
      </w:r>
    </w:p>
    <w:p w14:paraId="6A1F0D8F" w14:textId="38686D8E" w:rsidR="00FA42E2" w:rsidRPr="00126E5C" w:rsidRDefault="002D796E" w:rsidP="00E90DEA">
      <w:pPr>
        <w:pStyle w:val="Heading2"/>
      </w:pPr>
      <w:bookmarkStart w:id="30" w:name="_Toc94277190"/>
      <w:r w:rsidRPr="00126E5C">
        <w:t>Section 1</w:t>
      </w:r>
      <w:r w:rsidR="00EC4BCE">
        <w:t>.</w:t>
      </w:r>
      <w:r w:rsidRPr="00126E5C">
        <w:t xml:space="preserve"> </w:t>
      </w:r>
      <w:r w:rsidR="00FA42E2" w:rsidRPr="00126E5C">
        <w:t>Formation</w:t>
      </w:r>
      <w:bookmarkEnd w:id="30"/>
    </w:p>
    <w:p w14:paraId="5FB8A5B1" w14:textId="3E67FABB" w:rsidR="00FA42E2" w:rsidRPr="00FA42E2" w:rsidRDefault="00FA42E2" w:rsidP="00FA42E2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126E5C">
        <w:rPr>
          <w:rFonts w:cs="Times New Roman"/>
          <w:sz w:val="24"/>
          <w:szCs w:val="24"/>
        </w:rPr>
        <w:t xml:space="preserve">The Association shall have committees as needed, </w:t>
      </w:r>
      <w:r w:rsidRPr="00FA42E2">
        <w:rPr>
          <w:rFonts w:cs="Times New Roman"/>
          <w:sz w:val="24"/>
          <w:szCs w:val="24"/>
        </w:rPr>
        <w:t>such as Quality of Life, Safety</w:t>
      </w:r>
      <w:r w:rsidR="00AE4493">
        <w:rPr>
          <w:rFonts w:cs="Times New Roman"/>
          <w:sz w:val="24"/>
          <w:szCs w:val="24"/>
        </w:rPr>
        <w:t xml:space="preserve"> and </w:t>
      </w:r>
      <w:r w:rsidRPr="00FA42E2">
        <w:rPr>
          <w:rFonts w:cs="Times New Roman"/>
          <w:sz w:val="24"/>
          <w:szCs w:val="24"/>
        </w:rPr>
        <w:t>Crime, Zoning</w:t>
      </w:r>
      <w:r w:rsidR="00AE4493">
        <w:rPr>
          <w:rFonts w:cs="Times New Roman"/>
          <w:sz w:val="24"/>
          <w:szCs w:val="24"/>
        </w:rPr>
        <w:t xml:space="preserve"> and </w:t>
      </w:r>
      <w:r w:rsidRPr="00FA42E2">
        <w:rPr>
          <w:rFonts w:cs="Times New Roman"/>
          <w:sz w:val="24"/>
          <w:szCs w:val="24"/>
        </w:rPr>
        <w:t>Land</w:t>
      </w:r>
      <w:r w:rsidR="00AE4493">
        <w:rPr>
          <w:rFonts w:cs="Times New Roman"/>
          <w:sz w:val="24"/>
          <w:szCs w:val="24"/>
        </w:rPr>
        <w:t xml:space="preserve"> </w:t>
      </w:r>
      <w:r w:rsidRPr="00FA42E2">
        <w:rPr>
          <w:rFonts w:cs="Times New Roman"/>
          <w:sz w:val="24"/>
          <w:szCs w:val="24"/>
        </w:rPr>
        <w:t>Use</w:t>
      </w:r>
      <w:r w:rsidR="00D760A6">
        <w:rPr>
          <w:rFonts w:cs="Times New Roman"/>
          <w:sz w:val="24"/>
          <w:szCs w:val="24"/>
        </w:rPr>
        <w:t>,</w:t>
      </w:r>
      <w:r w:rsidRPr="00FA42E2">
        <w:rPr>
          <w:rFonts w:cs="Times New Roman"/>
          <w:sz w:val="24"/>
          <w:szCs w:val="24"/>
        </w:rPr>
        <w:t xml:space="preserve"> or Events. The board may create, disband, or re-organize committees at any time by a majority vote.</w:t>
      </w:r>
    </w:p>
    <w:p w14:paraId="04C33644" w14:textId="77777777" w:rsidR="00FA42E2" w:rsidRDefault="00FA42E2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1E088166" w14:textId="5CC83BDE" w:rsidR="002D796E" w:rsidRDefault="00FA42E2" w:rsidP="00E90DEA">
      <w:pPr>
        <w:pStyle w:val="Heading2"/>
      </w:pPr>
      <w:bookmarkStart w:id="31" w:name="_Toc94277191"/>
      <w:r>
        <w:t>Section 2</w:t>
      </w:r>
      <w:r w:rsidR="00EC4BCE">
        <w:t>.</w:t>
      </w:r>
      <w:r>
        <w:t xml:space="preserve"> Membership</w:t>
      </w:r>
      <w:bookmarkEnd w:id="31"/>
    </w:p>
    <w:p w14:paraId="00CC3665" w14:textId="360ABD3D" w:rsidR="002D796E" w:rsidRPr="00126E5C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126E5C">
        <w:rPr>
          <w:rFonts w:cs="Times New Roman"/>
          <w:sz w:val="24"/>
          <w:szCs w:val="24"/>
        </w:rPr>
        <w:t xml:space="preserve">Any member </w:t>
      </w:r>
      <w:r w:rsidR="00FA42E2" w:rsidRPr="00126E5C">
        <w:rPr>
          <w:rFonts w:cs="Times New Roman"/>
          <w:sz w:val="24"/>
          <w:szCs w:val="24"/>
        </w:rPr>
        <w:t xml:space="preserve">of the </w:t>
      </w:r>
      <w:r w:rsidR="00E1748C">
        <w:rPr>
          <w:rFonts w:cs="Times New Roman"/>
          <w:sz w:val="24"/>
          <w:szCs w:val="24"/>
        </w:rPr>
        <w:t>B</w:t>
      </w:r>
      <w:r w:rsidR="00FA42E2" w:rsidRPr="00126E5C">
        <w:rPr>
          <w:rFonts w:cs="Times New Roman"/>
          <w:sz w:val="24"/>
          <w:szCs w:val="24"/>
        </w:rPr>
        <w:t xml:space="preserve">oard or </w:t>
      </w:r>
      <w:r w:rsidR="00F24895" w:rsidRPr="00126E5C">
        <w:rPr>
          <w:rFonts w:cs="Times New Roman"/>
          <w:sz w:val="24"/>
          <w:szCs w:val="24"/>
        </w:rPr>
        <w:t xml:space="preserve">the </w:t>
      </w:r>
      <w:r w:rsidR="00D760A6">
        <w:rPr>
          <w:rFonts w:cs="Times New Roman"/>
          <w:sz w:val="24"/>
          <w:szCs w:val="24"/>
        </w:rPr>
        <w:t>A</w:t>
      </w:r>
      <w:r w:rsidR="00FA42E2" w:rsidRPr="00126E5C">
        <w:rPr>
          <w:rFonts w:cs="Times New Roman"/>
          <w:sz w:val="24"/>
          <w:szCs w:val="24"/>
        </w:rPr>
        <w:t xml:space="preserve">ssociation </w:t>
      </w:r>
      <w:r w:rsidRPr="00126E5C">
        <w:rPr>
          <w:rFonts w:cs="Times New Roman"/>
          <w:sz w:val="24"/>
          <w:szCs w:val="24"/>
        </w:rPr>
        <w:t>shall be eligible to serve on one or more committees.</w:t>
      </w:r>
      <w:r w:rsidR="00FA42E2" w:rsidRPr="00126E5C">
        <w:rPr>
          <w:rFonts w:cs="Times New Roman"/>
          <w:sz w:val="24"/>
          <w:szCs w:val="24"/>
        </w:rPr>
        <w:t xml:space="preserve"> All </w:t>
      </w:r>
      <w:r w:rsidRPr="00126E5C">
        <w:rPr>
          <w:rFonts w:cs="Times New Roman"/>
          <w:sz w:val="24"/>
          <w:szCs w:val="24"/>
        </w:rPr>
        <w:t xml:space="preserve">chairpersons </w:t>
      </w:r>
      <w:r w:rsidR="00F24895" w:rsidRPr="00126E5C">
        <w:rPr>
          <w:rFonts w:cs="Times New Roman"/>
          <w:sz w:val="24"/>
          <w:szCs w:val="24"/>
        </w:rPr>
        <w:t xml:space="preserve">should be a member of the board and </w:t>
      </w:r>
      <w:r w:rsidRPr="00126E5C">
        <w:rPr>
          <w:rFonts w:cs="Times New Roman"/>
          <w:sz w:val="24"/>
          <w:szCs w:val="24"/>
        </w:rPr>
        <w:t>shall be approved by a</w:t>
      </w:r>
      <w:r w:rsidR="00FA42E2" w:rsidRPr="00126E5C">
        <w:rPr>
          <w:rFonts w:cs="Times New Roman"/>
          <w:sz w:val="24"/>
          <w:szCs w:val="24"/>
        </w:rPr>
        <w:t xml:space="preserve"> </w:t>
      </w:r>
      <w:r w:rsidRPr="00126E5C">
        <w:rPr>
          <w:rFonts w:cs="Times New Roman"/>
          <w:sz w:val="24"/>
          <w:szCs w:val="24"/>
        </w:rPr>
        <w:t>majority vote of the Board. The President of the Association shall serve as an</w:t>
      </w:r>
      <w:r w:rsidR="00FA42E2" w:rsidRPr="00126E5C">
        <w:rPr>
          <w:rFonts w:cs="Times New Roman"/>
          <w:sz w:val="24"/>
          <w:szCs w:val="24"/>
        </w:rPr>
        <w:t xml:space="preserve"> </w:t>
      </w:r>
      <w:r w:rsidRPr="00126E5C">
        <w:rPr>
          <w:rFonts w:cs="Times New Roman"/>
          <w:sz w:val="24"/>
          <w:szCs w:val="24"/>
        </w:rPr>
        <w:t>ex-officio member of all committees except the nominating committee.</w:t>
      </w:r>
    </w:p>
    <w:p w14:paraId="354F6DE0" w14:textId="77777777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4336F228" w14:textId="2AFDF0A2" w:rsidR="002D796E" w:rsidRDefault="002D796E" w:rsidP="00E90DEA">
      <w:pPr>
        <w:pStyle w:val="Heading2"/>
      </w:pPr>
      <w:bookmarkStart w:id="32" w:name="_Toc94277192"/>
      <w:r>
        <w:t xml:space="preserve">Section </w:t>
      </w:r>
      <w:r w:rsidR="00F24895">
        <w:t>3</w:t>
      </w:r>
      <w:r w:rsidR="00EC4BCE">
        <w:t>.</w:t>
      </w:r>
      <w:r>
        <w:t xml:space="preserve"> Terms of Office</w:t>
      </w:r>
      <w:bookmarkEnd w:id="32"/>
    </w:p>
    <w:p w14:paraId="214B6CBF" w14:textId="2EB8C87D" w:rsidR="002D796E" w:rsidRDefault="00FA42E2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C</w:t>
      </w:r>
      <w:r w:rsidR="002D796E">
        <w:rPr>
          <w:rFonts w:cs="Times New Roman"/>
          <w:sz w:val="24"/>
          <w:szCs w:val="24"/>
        </w:rPr>
        <w:t>ommittee chairpersons shall serve for a one-year term. They may serve for</w:t>
      </w:r>
      <w:r w:rsidR="00D760A6">
        <w:rPr>
          <w:rFonts w:cs="Times New Roman"/>
          <w:sz w:val="24"/>
          <w:szCs w:val="24"/>
        </w:rPr>
        <w:t xml:space="preserve"> </w:t>
      </w:r>
      <w:r w:rsidR="002D796E">
        <w:rPr>
          <w:rFonts w:cs="Times New Roman"/>
          <w:sz w:val="24"/>
          <w:szCs w:val="24"/>
        </w:rPr>
        <w:t>consecutive terms if approved by the Board. Special committees and their</w:t>
      </w:r>
      <w:r w:rsidR="00D760A6">
        <w:rPr>
          <w:rFonts w:cs="Times New Roman"/>
          <w:sz w:val="24"/>
          <w:szCs w:val="24"/>
        </w:rPr>
        <w:t xml:space="preserve"> </w:t>
      </w:r>
      <w:r w:rsidR="002D796E">
        <w:rPr>
          <w:rFonts w:cs="Times New Roman"/>
          <w:sz w:val="24"/>
          <w:szCs w:val="24"/>
        </w:rPr>
        <w:t>chairpersons serve for a term determined by the Board. The Board may elect</w:t>
      </w:r>
      <w:r w:rsidR="00D760A6">
        <w:rPr>
          <w:rFonts w:cs="Times New Roman"/>
          <w:sz w:val="24"/>
          <w:szCs w:val="24"/>
        </w:rPr>
        <w:t xml:space="preserve"> </w:t>
      </w:r>
      <w:r w:rsidR="002D796E">
        <w:rPr>
          <w:rFonts w:cs="Times New Roman"/>
          <w:sz w:val="24"/>
          <w:szCs w:val="24"/>
        </w:rPr>
        <w:t>to disband a committee or to re-organize committees at any time by a majority vote.</w:t>
      </w:r>
      <w:r w:rsidR="00D357EE">
        <w:rPr>
          <w:rFonts w:cs="Times New Roman"/>
          <w:sz w:val="24"/>
          <w:szCs w:val="24"/>
        </w:rPr>
        <w:t xml:space="preserve"> </w:t>
      </w:r>
    </w:p>
    <w:p w14:paraId="61711A13" w14:textId="0CC63647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4B0226C4" w14:textId="6B4D98B6" w:rsidR="002D796E" w:rsidRDefault="002D796E" w:rsidP="00E90DEA">
      <w:pPr>
        <w:pStyle w:val="Heading2"/>
      </w:pPr>
      <w:bookmarkStart w:id="33" w:name="_Toc94277193"/>
      <w:r>
        <w:t>Section 4</w:t>
      </w:r>
      <w:r w:rsidR="00EC4BCE">
        <w:t>.</w:t>
      </w:r>
      <w:r>
        <w:t xml:space="preserve"> Executive Committee</w:t>
      </w:r>
      <w:bookmarkEnd w:id="33"/>
    </w:p>
    <w:p w14:paraId="5A7A789E" w14:textId="550A96D0" w:rsidR="00833D75" w:rsidRPr="00AE4493" w:rsidRDefault="002D796E" w:rsidP="00126E5C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Times New Roman"/>
          <w:color w:val="000000" w:themeColor="text1"/>
          <w:sz w:val="24"/>
          <w:szCs w:val="24"/>
        </w:rPr>
      </w:pPr>
      <w:r w:rsidRPr="00AE4493">
        <w:rPr>
          <w:rFonts w:cs="Times New Roman"/>
          <w:color w:val="000000" w:themeColor="text1"/>
          <w:sz w:val="24"/>
          <w:szCs w:val="24"/>
        </w:rPr>
        <w:t>The Executive Committee shall consist of the Officers of the Association</w:t>
      </w:r>
      <w:r w:rsidR="00F03F17" w:rsidRPr="00AE4493">
        <w:rPr>
          <w:rFonts w:cs="Times New Roman"/>
          <w:color w:val="000000" w:themeColor="text1"/>
          <w:sz w:val="24"/>
          <w:szCs w:val="24"/>
        </w:rPr>
        <w:t>: President, Vice President, Secretary, Treasurer.</w:t>
      </w:r>
      <w:r w:rsidR="00D760A6" w:rsidRPr="00AE4493">
        <w:rPr>
          <w:rFonts w:cs="Times New Roman"/>
          <w:color w:val="000000" w:themeColor="text1"/>
          <w:sz w:val="24"/>
          <w:szCs w:val="24"/>
        </w:rPr>
        <w:t xml:space="preserve"> </w:t>
      </w:r>
      <w:r w:rsidR="00F94638" w:rsidRPr="00AE4493">
        <w:rPr>
          <w:rFonts w:cs="Times New Roman"/>
          <w:color w:val="000000" w:themeColor="text1"/>
          <w:sz w:val="24"/>
          <w:szCs w:val="24"/>
        </w:rPr>
        <w:t xml:space="preserve">60% </w:t>
      </w:r>
      <w:r w:rsidR="00AE4493" w:rsidRPr="00AE4493">
        <w:rPr>
          <w:rFonts w:cs="Times New Roman"/>
          <w:color w:val="000000" w:themeColor="text1"/>
          <w:sz w:val="24"/>
          <w:szCs w:val="24"/>
        </w:rPr>
        <w:t xml:space="preserve">of the Executive Committee </w:t>
      </w:r>
      <w:r w:rsidR="00F94638" w:rsidRPr="00AE4493">
        <w:rPr>
          <w:rFonts w:cs="Times New Roman"/>
          <w:color w:val="000000" w:themeColor="text1"/>
          <w:sz w:val="24"/>
          <w:szCs w:val="24"/>
        </w:rPr>
        <w:t xml:space="preserve">must be residents of the </w:t>
      </w:r>
      <w:r w:rsidR="00AE4493" w:rsidRPr="00AE4493">
        <w:rPr>
          <w:rFonts w:cs="Times New Roman"/>
          <w:color w:val="000000" w:themeColor="text1"/>
          <w:sz w:val="24"/>
          <w:szCs w:val="24"/>
        </w:rPr>
        <w:t xml:space="preserve">CRNA </w:t>
      </w:r>
      <w:r w:rsidR="00F94638" w:rsidRPr="00AE4493">
        <w:rPr>
          <w:rFonts w:cs="Times New Roman"/>
          <w:color w:val="000000" w:themeColor="text1"/>
          <w:sz w:val="24"/>
          <w:szCs w:val="24"/>
        </w:rPr>
        <w:t>area.</w:t>
      </w:r>
      <w:r w:rsidRPr="00AE4493">
        <w:rPr>
          <w:rFonts w:cs="Times New Roman"/>
          <w:color w:val="000000" w:themeColor="text1"/>
          <w:sz w:val="24"/>
          <w:szCs w:val="24"/>
        </w:rPr>
        <w:t xml:space="preserve"> </w:t>
      </w:r>
    </w:p>
    <w:p w14:paraId="28E5D412" w14:textId="235A050C" w:rsidR="00833D75" w:rsidRPr="00833D75" w:rsidRDefault="002D796E" w:rsidP="00833D7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833D75">
        <w:rPr>
          <w:rFonts w:cs="Times New Roman"/>
          <w:sz w:val="24"/>
          <w:szCs w:val="24"/>
        </w:rPr>
        <w:t>The Executive Committee shall meet at the call of the</w:t>
      </w:r>
      <w:r w:rsidR="00495A89" w:rsidRPr="00833D75">
        <w:rPr>
          <w:rFonts w:cs="Times New Roman"/>
          <w:sz w:val="24"/>
          <w:szCs w:val="24"/>
        </w:rPr>
        <w:t xml:space="preserve"> </w:t>
      </w:r>
      <w:r w:rsidRPr="00833D75">
        <w:rPr>
          <w:rFonts w:cs="Times New Roman"/>
          <w:sz w:val="24"/>
          <w:szCs w:val="24"/>
        </w:rPr>
        <w:t>President or any of its members. It shall function to assist the President in the</w:t>
      </w:r>
      <w:r w:rsidR="00833D75" w:rsidRPr="00833D75">
        <w:rPr>
          <w:rFonts w:cs="Times New Roman"/>
          <w:sz w:val="24"/>
          <w:szCs w:val="24"/>
        </w:rPr>
        <w:t xml:space="preserve"> </w:t>
      </w:r>
      <w:r w:rsidRPr="00833D75">
        <w:rPr>
          <w:rFonts w:cs="Times New Roman"/>
          <w:sz w:val="24"/>
          <w:szCs w:val="24"/>
        </w:rPr>
        <w:t xml:space="preserve">Association’s business and to perform other tasks as enumerated in these Bylaws. </w:t>
      </w:r>
    </w:p>
    <w:p w14:paraId="2A25B4A6" w14:textId="5C813D65" w:rsidR="00833D75" w:rsidRPr="00833D75" w:rsidRDefault="002D796E" w:rsidP="002D796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833D75">
        <w:rPr>
          <w:rFonts w:cs="Times New Roman"/>
          <w:sz w:val="24"/>
          <w:szCs w:val="24"/>
        </w:rPr>
        <w:t>The</w:t>
      </w:r>
      <w:r w:rsidR="00833D75">
        <w:rPr>
          <w:rFonts w:cs="Times New Roman"/>
          <w:sz w:val="24"/>
          <w:szCs w:val="24"/>
        </w:rPr>
        <w:t xml:space="preserve"> </w:t>
      </w:r>
      <w:r w:rsidRPr="00833D75">
        <w:rPr>
          <w:rFonts w:cs="Times New Roman"/>
          <w:sz w:val="24"/>
          <w:szCs w:val="24"/>
        </w:rPr>
        <w:t>Executive Committee shall be empowered to make decisions on behalf of the Association</w:t>
      </w:r>
      <w:r w:rsidR="00833D75">
        <w:rPr>
          <w:rFonts w:cs="Times New Roman"/>
          <w:sz w:val="24"/>
          <w:szCs w:val="24"/>
        </w:rPr>
        <w:t xml:space="preserve"> </w:t>
      </w:r>
      <w:r w:rsidRPr="00833D75">
        <w:rPr>
          <w:rFonts w:cs="Times New Roman"/>
          <w:sz w:val="24"/>
          <w:szCs w:val="24"/>
        </w:rPr>
        <w:t>where, in the judgment of three quarters of its members, decisions must be made before</w:t>
      </w:r>
      <w:r w:rsidR="00833D75">
        <w:rPr>
          <w:rFonts w:cs="Times New Roman"/>
          <w:sz w:val="24"/>
          <w:szCs w:val="24"/>
        </w:rPr>
        <w:t xml:space="preserve"> </w:t>
      </w:r>
      <w:r w:rsidRPr="00833D75">
        <w:rPr>
          <w:rFonts w:cs="Times New Roman"/>
          <w:sz w:val="24"/>
          <w:szCs w:val="24"/>
        </w:rPr>
        <w:t xml:space="preserve">the next regularly scheduled board meeting. </w:t>
      </w:r>
    </w:p>
    <w:p w14:paraId="127FFF79" w14:textId="5D0F284F" w:rsidR="002D796E" w:rsidRPr="00833D75" w:rsidRDefault="002D796E" w:rsidP="00833D7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833D75">
        <w:rPr>
          <w:rFonts w:cs="Times New Roman"/>
          <w:sz w:val="24"/>
          <w:szCs w:val="24"/>
        </w:rPr>
        <w:t>Decisions made by the Executive</w:t>
      </w:r>
      <w:r w:rsidR="00833D75" w:rsidRPr="00833D75">
        <w:rPr>
          <w:rFonts w:cs="Times New Roman"/>
          <w:sz w:val="24"/>
          <w:szCs w:val="24"/>
        </w:rPr>
        <w:t xml:space="preserve"> </w:t>
      </w:r>
      <w:r w:rsidRPr="00833D75">
        <w:rPr>
          <w:rFonts w:cs="Times New Roman"/>
          <w:sz w:val="24"/>
          <w:szCs w:val="24"/>
        </w:rPr>
        <w:t xml:space="preserve">Committee on behalf of the organization </w:t>
      </w:r>
      <w:r w:rsidRPr="00126E5C">
        <w:rPr>
          <w:rFonts w:cs="Times New Roman"/>
          <w:sz w:val="24"/>
          <w:szCs w:val="24"/>
        </w:rPr>
        <w:t xml:space="preserve">must be </w:t>
      </w:r>
      <w:r w:rsidR="00833D75" w:rsidRPr="00126E5C">
        <w:rPr>
          <w:rFonts w:cs="Times New Roman"/>
          <w:sz w:val="24"/>
          <w:szCs w:val="24"/>
        </w:rPr>
        <w:t>recorded with minutes</w:t>
      </w:r>
      <w:r w:rsidR="00833D75" w:rsidRPr="00153A36">
        <w:rPr>
          <w:rFonts w:cs="Times New Roman"/>
          <w:color w:val="ED7D31" w:themeColor="accent2"/>
          <w:sz w:val="24"/>
          <w:szCs w:val="24"/>
        </w:rPr>
        <w:t xml:space="preserve"> </w:t>
      </w:r>
      <w:r w:rsidR="00833D75">
        <w:rPr>
          <w:rFonts w:cs="Times New Roman"/>
          <w:sz w:val="24"/>
          <w:szCs w:val="24"/>
        </w:rPr>
        <w:t xml:space="preserve">and </w:t>
      </w:r>
      <w:r w:rsidRPr="00833D75">
        <w:rPr>
          <w:rFonts w:cs="Times New Roman"/>
          <w:sz w:val="24"/>
          <w:szCs w:val="24"/>
        </w:rPr>
        <w:t>ratified by a majority of the Board at</w:t>
      </w:r>
      <w:r w:rsidR="00833D75" w:rsidRPr="00833D75">
        <w:rPr>
          <w:rFonts w:cs="Times New Roman"/>
          <w:sz w:val="24"/>
          <w:szCs w:val="24"/>
        </w:rPr>
        <w:t xml:space="preserve"> </w:t>
      </w:r>
      <w:r w:rsidRPr="00833D75">
        <w:rPr>
          <w:rFonts w:cs="Times New Roman"/>
          <w:sz w:val="24"/>
          <w:szCs w:val="24"/>
        </w:rPr>
        <w:t>the next regularly scheduled board meeting.</w:t>
      </w:r>
      <w:r w:rsidR="006C6A0A">
        <w:rPr>
          <w:rFonts w:cs="Times New Roman"/>
          <w:sz w:val="24"/>
          <w:szCs w:val="24"/>
        </w:rPr>
        <w:t xml:space="preserve"> </w:t>
      </w:r>
    </w:p>
    <w:p w14:paraId="53787536" w14:textId="77777777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4F35718E" w14:textId="28C7EBE2" w:rsidR="002D796E" w:rsidRDefault="00D03675" w:rsidP="00C94EF4">
      <w:pPr>
        <w:pStyle w:val="Heading1"/>
      </w:pPr>
      <w:bookmarkStart w:id="34" w:name="_Toc94277194"/>
      <w:r>
        <w:lastRenderedPageBreak/>
        <w:t>Article VIII. Nomination and Elections</w:t>
      </w:r>
      <w:bookmarkEnd w:id="34"/>
    </w:p>
    <w:p w14:paraId="505245BA" w14:textId="6979C50B" w:rsidR="002D796E" w:rsidRDefault="002D796E" w:rsidP="00E90DEA">
      <w:pPr>
        <w:pStyle w:val="Heading2"/>
      </w:pPr>
      <w:bookmarkStart w:id="35" w:name="_Toc94277195"/>
      <w:r>
        <w:t>Section 1</w:t>
      </w:r>
      <w:r w:rsidR="00EC4BCE">
        <w:t>.</w:t>
      </w:r>
      <w:r>
        <w:t xml:space="preserve"> Nominations</w:t>
      </w:r>
      <w:bookmarkEnd w:id="35"/>
    </w:p>
    <w:p w14:paraId="4A6E50AB" w14:textId="574F9629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The Executive Committee shall either serve as the Nominating Committee or, at its</w:t>
      </w:r>
      <w:r w:rsidR="00D760A6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discretion, name a Nominating Committee, which may include both general members and</w:t>
      </w:r>
      <w:r w:rsidR="00D760A6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board members. The Nominating Committee shall prepare a slate of nominees for the</w:t>
      </w:r>
      <w:r w:rsidR="00D760A6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Board of Directors, soliciting suggestions from the general membership. This slate of</w:t>
      </w:r>
      <w:r w:rsidR="00D760A6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nominees and the date of election shall be announced to the members in ways deemed by</w:t>
      </w:r>
      <w:r w:rsidR="00D760A6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the Executive Committee to be appropriate.</w:t>
      </w:r>
    </w:p>
    <w:p w14:paraId="05198638" w14:textId="77777777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3F3EBA81" w14:textId="4911DB3C" w:rsidR="002D796E" w:rsidRDefault="002D796E" w:rsidP="00E90DEA">
      <w:pPr>
        <w:pStyle w:val="Heading2"/>
      </w:pPr>
      <w:bookmarkStart w:id="36" w:name="_Toc94277196"/>
      <w:r>
        <w:t>Section 2</w:t>
      </w:r>
      <w:r w:rsidR="00EC4BCE">
        <w:t>.</w:t>
      </w:r>
      <w:r>
        <w:t xml:space="preserve"> Elections</w:t>
      </w:r>
      <w:bookmarkEnd w:id="36"/>
    </w:p>
    <w:p w14:paraId="162CB96B" w14:textId="72688229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The Executive Committee shall determine the specific procedures for managing a fair</w:t>
      </w:r>
      <w:r w:rsidR="00D760A6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 xml:space="preserve">election. </w:t>
      </w:r>
      <w:r w:rsidRPr="00F24895">
        <w:rPr>
          <w:rFonts w:cs="Times New Roman"/>
          <w:sz w:val="24"/>
          <w:szCs w:val="24"/>
        </w:rPr>
        <w:t>The election of Board members shall be held at a general membership meeting</w:t>
      </w:r>
      <w:r w:rsidR="00D760A6">
        <w:rPr>
          <w:rFonts w:cs="Times New Roman"/>
          <w:sz w:val="24"/>
          <w:szCs w:val="24"/>
        </w:rPr>
        <w:t xml:space="preserve"> </w:t>
      </w:r>
      <w:r w:rsidRPr="00126E5C">
        <w:rPr>
          <w:rFonts w:cs="Times New Roman"/>
          <w:sz w:val="24"/>
          <w:szCs w:val="24"/>
        </w:rPr>
        <w:t xml:space="preserve">no later than </w:t>
      </w:r>
      <w:r w:rsidR="00C71168" w:rsidRPr="00126E5C">
        <w:rPr>
          <w:rFonts w:cs="Times New Roman"/>
          <w:sz w:val="24"/>
          <w:szCs w:val="24"/>
        </w:rPr>
        <w:t>November</w:t>
      </w:r>
      <w:r w:rsidR="00981D76" w:rsidRPr="00126E5C">
        <w:rPr>
          <w:rFonts w:cs="Times New Roman"/>
          <w:sz w:val="24"/>
          <w:szCs w:val="24"/>
        </w:rPr>
        <w:t xml:space="preserve"> 15</w:t>
      </w:r>
      <w:r w:rsidRPr="00F94638">
        <w:rPr>
          <w:rFonts w:cs="Times New Roman"/>
          <w:color w:val="4472C4" w:themeColor="accent1"/>
          <w:sz w:val="24"/>
          <w:szCs w:val="24"/>
        </w:rPr>
        <w:t xml:space="preserve">. </w:t>
      </w:r>
      <w:r>
        <w:rPr>
          <w:rFonts w:cs="Times New Roman"/>
          <w:sz w:val="24"/>
          <w:szCs w:val="24"/>
        </w:rPr>
        <w:t>Candidates receiving a plurality of votes cast shall be elected</w:t>
      </w:r>
      <w:r w:rsidR="00D760A6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and the results announced by the end of the meeting. In case of a tie vote, the Board shall decide the election by a majority vote.</w:t>
      </w:r>
    </w:p>
    <w:p w14:paraId="4CD20C52" w14:textId="77777777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0745A965" w14:textId="4D8419E2" w:rsidR="002D796E" w:rsidRPr="00E90DEA" w:rsidRDefault="00D03675" w:rsidP="00E90DEA">
      <w:pPr>
        <w:pStyle w:val="Heading1"/>
      </w:pPr>
      <w:bookmarkStart w:id="37" w:name="_Toc94277197"/>
      <w:r>
        <w:t>Article IX. Meetings</w:t>
      </w:r>
      <w:bookmarkEnd w:id="37"/>
    </w:p>
    <w:p w14:paraId="320B03BF" w14:textId="6A46F7B1" w:rsidR="00D760A6" w:rsidRDefault="00D760A6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Any and all meetings may be held via Zoom.</w:t>
      </w:r>
      <w:r w:rsidR="00F03F17">
        <w:rPr>
          <w:rFonts w:cs="Times New Roman"/>
          <w:sz w:val="24"/>
          <w:szCs w:val="24"/>
        </w:rPr>
        <w:t xml:space="preserve"> </w:t>
      </w:r>
    </w:p>
    <w:p w14:paraId="0F52F84C" w14:textId="77777777" w:rsidR="00D760A6" w:rsidRDefault="00D760A6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16804356" w14:textId="2AD8006E" w:rsidR="002D796E" w:rsidRDefault="002D796E" w:rsidP="00E90DEA">
      <w:pPr>
        <w:pStyle w:val="Heading2"/>
      </w:pPr>
      <w:bookmarkStart w:id="38" w:name="_Toc94277198"/>
      <w:r>
        <w:t>Section 1</w:t>
      </w:r>
      <w:r w:rsidR="00EC4BCE">
        <w:t>.</w:t>
      </w:r>
      <w:r>
        <w:t xml:space="preserve"> Board Meetings</w:t>
      </w:r>
      <w:bookmarkEnd w:id="38"/>
    </w:p>
    <w:p w14:paraId="534ACC9D" w14:textId="0B0B35E3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Regular meetings of the Board shall be held not less than six times a year</w:t>
      </w:r>
      <w:r w:rsidR="00CA02DA">
        <w:rPr>
          <w:rFonts w:cs="Times New Roman"/>
          <w:sz w:val="24"/>
          <w:szCs w:val="24"/>
        </w:rPr>
        <w:t>,</w:t>
      </w:r>
      <w:r>
        <w:rPr>
          <w:rFonts w:cs="Times New Roman"/>
          <w:sz w:val="24"/>
          <w:szCs w:val="24"/>
        </w:rPr>
        <w:t xml:space="preserve"> unless</w:t>
      </w:r>
      <w:r w:rsidR="00D760A6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otherwise agreed to by the Board by a  majority vote. An emergency meeting</w:t>
      </w:r>
      <w:r w:rsidR="00D760A6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may be called if deemed necessary by the President or any officer. Board meetings shall be noticed</w:t>
      </w:r>
      <w:r w:rsidR="00D760A6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 xml:space="preserve">at least </w:t>
      </w:r>
      <w:r w:rsidR="00D760A6">
        <w:rPr>
          <w:rFonts w:cs="Times New Roman"/>
          <w:sz w:val="24"/>
          <w:szCs w:val="24"/>
        </w:rPr>
        <w:t>one (1)</w:t>
      </w:r>
      <w:r>
        <w:rPr>
          <w:rFonts w:cs="Times New Roman"/>
          <w:sz w:val="24"/>
          <w:szCs w:val="24"/>
        </w:rPr>
        <w:t xml:space="preserve"> week in advance, in a manner established by the Executive Committee.</w:t>
      </w:r>
      <w:r w:rsidR="00043958">
        <w:rPr>
          <w:rFonts w:cs="Times New Roman"/>
          <w:sz w:val="24"/>
          <w:szCs w:val="24"/>
        </w:rPr>
        <w:t xml:space="preserve"> General Membership and members of the public may be invited to participate.</w:t>
      </w:r>
    </w:p>
    <w:p w14:paraId="7798905A" w14:textId="77777777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32E6CD6C" w14:textId="7543F720" w:rsidR="002D796E" w:rsidRDefault="002D796E" w:rsidP="00E90DEA">
      <w:pPr>
        <w:pStyle w:val="Heading2"/>
      </w:pPr>
      <w:bookmarkStart w:id="39" w:name="_Toc94277199"/>
      <w:r>
        <w:t>Section 2</w:t>
      </w:r>
      <w:r w:rsidR="00EC4BCE">
        <w:t>.</w:t>
      </w:r>
      <w:r>
        <w:t xml:space="preserve"> General Membership Meetings</w:t>
      </w:r>
      <w:bookmarkEnd w:id="39"/>
    </w:p>
    <w:p w14:paraId="41F7F14B" w14:textId="481EF904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General membership meetings shall be held not less than </w:t>
      </w:r>
      <w:r w:rsidR="00C94EF4">
        <w:rPr>
          <w:rFonts w:cs="Times New Roman"/>
          <w:sz w:val="24"/>
          <w:szCs w:val="24"/>
        </w:rPr>
        <w:t xml:space="preserve">four times </w:t>
      </w:r>
      <w:r>
        <w:rPr>
          <w:rFonts w:cs="Times New Roman"/>
          <w:sz w:val="24"/>
          <w:szCs w:val="24"/>
        </w:rPr>
        <w:t>a year. General</w:t>
      </w:r>
      <w:r w:rsidR="00F24895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 xml:space="preserve">membership meetings shall be noticed at least </w:t>
      </w:r>
      <w:r w:rsidR="00D760A6">
        <w:rPr>
          <w:rFonts w:cs="Times New Roman"/>
          <w:sz w:val="24"/>
          <w:szCs w:val="24"/>
        </w:rPr>
        <w:t>two (</w:t>
      </w:r>
      <w:r>
        <w:rPr>
          <w:rFonts w:cs="Times New Roman"/>
          <w:sz w:val="24"/>
          <w:szCs w:val="24"/>
        </w:rPr>
        <w:t>2</w:t>
      </w:r>
      <w:r w:rsidR="00D760A6">
        <w:rPr>
          <w:rFonts w:cs="Times New Roman"/>
          <w:sz w:val="24"/>
          <w:szCs w:val="24"/>
        </w:rPr>
        <w:t>)</w:t>
      </w:r>
      <w:r>
        <w:rPr>
          <w:rFonts w:cs="Times New Roman"/>
          <w:sz w:val="24"/>
          <w:szCs w:val="24"/>
        </w:rPr>
        <w:t xml:space="preserve"> weeks in advance, in a manner</w:t>
      </w:r>
      <w:r w:rsidR="00F24895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established by the Executive Committee.</w:t>
      </w:r>
      <w:r w:rsidR="00C94EF4">
        <w:rPr>
          <w:rFonts w:cs="Times New Roman"/>
          <w:sz w:val="24"/>
          <w:szCs w:val="24"/>
        </w:rPr>
        <w:t xml:space="preserve"> Board members shall attend </w:t>
      </w:r>
      <w:r w:rsidR="00043958">
        <w:rPr>
          <w:rFonts w:cs="Times New Roman"/>
          <w:sz w:val="24"/>
          <w:szCs w:val="24"/>
        </w:rPr>
        <w:t>G</w:t>
      </w:r>
      <w:r w:rsidR="00C94EF4">
        <w:rPr>
          <w:rFonts w:cs="Times New Roman"/>
          <w:sz w:val="24"/>
          <w:szCs w:val="24"/>
        </w:rPr>
        <w:t xml:space="preserve">eneral </w:t>
      </w:r>
      <w:r w:rsidR="00043958">
        <w:rPr>
          <w:rFonts w:cs="Times New Roman"/>
          <w:sz w:val="24"/>
          <w:szCs w:val="24"/>
        </w:rPr>
        <w:t>M</w:t>
      </w:r>
      <w:r w:rsidR="00C94EF4">
        <w:rPr>
          <w:rFonts w:cs="Times New Roman"/>
          <w:sz w:val="24"/>
          <w:szCs w:val="24"/>
        </w:rPr>
        <w:t>embership meetings.</w:t>
      </w:r>
    </w:p>
    <w:p w14:paraId="5FF0A475" w14:textId="77777777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2DE21105" w14:textId="45C3D9DF" w:rsidR="002D796E" w:rsidRDefault="002D796E" w:rsidP="00E90DEA">
      <w:pPr>
        <w:pStyle w:val="Heading2"/>
      </w:pPr>
      <w:bookmarkStart w:id="40" w:name="_Toc94277200"/>
      <w:r>
        <w:t>Section 3</w:t>
      </w:r>
      <w:r w:rsidR="00EC4BCE">
        <w:t>.</w:t>
      </w:r>
      <w:r>
        <w:t xml:space="preserve"> Committee Meetings</w:t>
      </w:r>
      <w:bookmarkEnd w:id="40"/>
    </w:p>
    <w:p w14:paraId="54B3B19A" w14:textId="1015FA6E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The chairperson of a committee shall call the meetings of their committee</w:t>
      </w:r>
      <w:r w:rsidR="00D760A6">
        <w:rPr>
          <w:rFonts w:cs="Times New Roman"/>
          <w:sz w:val="24"/>
          <w:szCs w:val="24"/>
        </w:rPr>
        <w:t>,</w:t>
      </w:r>
      <w:r>
        <w:rPr>
          <w:rFonts w:cs="Times New Roman"/>
          <w:sz w:val="24"/>
          <w:szCs w:val="24"/>
        </w:rPr>
        <w:t xml:space="preserve"> as needed.</w:t>
      </w:r>
    </w:p>
    <w:p w14:paraId="0CB1310C" w14:textId="77777777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04B35382" w14:textId="3A6DE99A" w:rsidR="002D796E" w:rsidRDefault="002D796E" w:rsidP="00E90DEA">
      <w:pPr>
        <w:pStyle w:val="Heading2"/>
      </w:pPr>
      <w:bookmarkStart w:id="41" w:name="_Toc94277201"/>
      <w:r>
        <w:t>Section 4</w:t>
      </w:r>
      <w:r w:rsidR="00EC4BCE">
        <w:t>.</w:t>
      </w:r>
      <w:r>
        <w:t xml:space="preserve"> Executive Committee Meetings</w:t>
      </w:r>
      <w:bookmarkEnd w:id="41"/>
    </w:p>
    <w:p w14:paraId="3E7AAF2B" w14:textId="330558FD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The President of the Association may call for an Executive Committee meeting any time</w:t>
      </w:r>
      <w:r w:rsidR="00D760A6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he</w:t>
      </w:r>
      <w:r w:rsidR="00C94EF4">
        <w:rPr>
          <w:rFonts w:cs="Times New Roman"/>
          <w:sz w:val="24"/>
          <w:szCs w:val="24"/>
        </w:rPr>
        <w:t xml:space="preserve"> or </w:t>
      </w:r>
      <w:r>
        <w:rPr>
          <w:rFonts w:cs="Times New Roman"/>
          <w:sz w:val="24"/>
          <w:szCs w:val="24"/>
        </w:rPr>
        <w:t>she determines that an issue merits attention.</w:t>
      </w:r>
    </w:p>
    <w:p w14:paraId="039ECDFB" w14:textId="77777777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7E50C2FD" w14:textId="3E9C7098" w:rsidR="002D796E" w:rsidRDefault="00F03F17" w:rsidP="00C94EF4">
      <w:pPr>
        <w:pStyle w:val="Heading1"/>
      </w:pPr>
      <w:bookmarkStart w:id="42" w:name="_Toc94277202"/>
      <w:r>
        <w:lastRenderedPageBreak/>
        <w:t>Article X. Dissolution</w:t>
      </w:r>
      <w:bookmarkEnd w:id="42"/>
      <w:r>
        <w:t xml:space="preserve"> </w:t>
      </w:r>
    </w:p>
    <w:p w14:paraId="622239E1" w14:textId="0E0DAB07" w:rsidR="002D796E" w:rsidRPr="00126E5C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Voluntary proceedings for dissolution of the Association may be commenced whenever a</w:t>
      </w:r>
      <w:r w:rsidR="00757A15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resolution to dissolve is adopted by two-thirds vote of the Board at a meeting</w:t>
      </w:r>
      <w:r w:rsidR="00757A15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convened for the purpose. The resolution may provide that the Association shall be</w:t>
      </w:r>
      <w:r w:rsidR="00757A15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liquidated out of court. In such a case, the members shall appoint one or more liquidators</w:t>
      </w:r>
      <w:r w:rsidR="00757A15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who may be members of the Board to conduct liquidation.</w:t>
      </w:r>
      <w:r w:rsidR="00916287">
        <w:rPr>
          <w:rFonts w:cs="Times New Roman"/>
          <w:sz w:val="24"/>
          <w:szCs w:val="24"/>
        </w:rPr>
        <w:t xml:space="preserve"> </w:t>
      </w:r>
      <w:r w:rsidR="00101D48" w:rsidRPr="00126E5C">
        <w:rPr>
          <w:rFonts w:cs="Times New Roman"/>
          <w:sz w:val="24"/>
          <w:szCs w:val="24"/>
        </w:rPr>
        <w:t xml:space="preserve">Any remaining assets </w:t>
      </w:r>
      <w:r w:rsidR="00757A15">
        <w:rPr>
          <w:rFonts w:cs="Times New Roman"/>
          <w:sz w:val="24"/>
          <w:szCs w:val="24"/>
        </w:rPr>
        <w:t>shall</w:t>
      </w:r>
      <w:r w:rsidR="00757A15" w:rsidRPr="00126E5C">
        <w:rPr>
          <w:rFonts w:cs="Times New Roman"/>
          <w:sz w:val="24"/>
          <w:szCs w:val="24"/>
        </w:rPr>
        <w:t xml:space="preserve"> </w:t>
      </w:r>
      <w:r w:rsidR="00101D48" w:rsidRPr="00126E5C">
        <w:rPr>
          <w:rFonts w:cs="Times New Roman"/>
          <w:sz w:val="24"/>
          <w:szCs w:val="24"/>
        </w:rPr>
        <w:t xml:space="preserve">be donated to another </w:t>
      </w:r>
      <w:r w:rsidR="00981D76" w:rsidRPr="00126E5C">
        <w:rPr>
          <w:rFonts w:cs="Times New Roman"/>
          <w:sz w:val="24"/>
          <w:szCs w:val="24"/>
        </w:rPr>
        <w:t xml:space="preserve">like </w:t>
      </w:r>
      <w:r w:rsidR="00101D48" w:rsidRPr="00126E5C">
        <w:rPr>
          <w:rFonts w:cs="Times New Roman"/>
          <w:sz w:val="24"/>
          <w:szCs w:val="24"/>
        </w:rPr>
        <w:t>nonprofit organization.</w:t>
      </w:r>
    </w:p>
    <w:p w14:paraId="56136393" w14:textId="77777777" w:rsidR="00916287" w:rsidRDefault="00916287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40DFDB63" w14:textId="15147209" w:rsidR="002D796E" w:rsidRDefault="00F03F17" w:rsidP="00C94EF4">
      <w:pPr>
        <w:pStyle w:val="Heading1"/>
      </w:pPr>
      <w:bookmarkStart w:id="43" w:name="_Toc94277203"/>
      <w:r>
        <w:t>Article XI. Parliamentary Authority</w:t>
      </w:r>
      <w:bookmarkEnd w:id="43"/>
      <w:r>
        <w:t xml:space="preserve"> </w:t>
      </w:r>
    </w:p>
    <w:p w14:paraId="2C0A7AF7" w14:textId="014B6893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The latest edition of </w:t>
      </w:r>
      <w:r>
        <w:rPr>
          <w:rFonts w:cs="Times New Roman"/>
          <w:i/>
          <w:iCs/>
          <w:sz w:val="24"/>
          <w:szCs w:val="24"/>
        </w:rPr>
        <w:t xml:space="preserve">Robert’s Rules of Order </w:t>
      </w:r>
      <w:r>
        <w:rPr>
          <w:rFonts w:cs="Times New Roman"/>
          <w:sz w:val="24"/>
          <w:szCs w:val="24"/>
        </w:rPr>
        <w:t>shall govern meetings in all cases where it is</w:t>
      </w:r>
      <w:r w:rsidR="00757A15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consistent with these bylaws.</w:t>
      </w:r>
    </w:p>
    <w:p w14:paraId="291C0D54" w14:textId="77777777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343820D0" w14:textId="69810C2A" w:rsidR="002D796E" w:rsidRDefault="00F03F17" w:rsidP="00C94EF4">
      <w:pPr>
        <w:pStyle w:val="Heading1"/>
      </w:pPr>
      <w:bookmarkStart w:id="44" w:name="_Toc94277204"/>
      <w:r>
        <w:t>Article XII. Limitation of Liability</w:t>
      </w:r>
      <w:bookmarkEnd w:id="44"/>
      <w:r>
        <w:t xml:space="preserve"> </w:t>
      </w:r>
    </w:p>
    <w:p w14:paraId="1D9A6B44" w14:textId="06D32E74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The Directors and Officers of this organization shall be protected under the</w:t>
      </w:r>
      <w:r w:rsidR="00757A15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provisions of Act No. 568 of the State of Louisiana approved 9 July 1987 in the Regular</w:t>
      </w:r>
      <w:r w:rsidR="00757A15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Session of the Louisiana Legislature.</w:t>
      </w:r>
    </w:p>
    <w:p w14:paraId="4811C6ED" w14:textId="77777777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6D0946EA" w14:textId="16BC8B11" w:rsidR="002D796E" w:rsidRDefault="00F03F17" w:rsidP="00C94EF4">
      <w:pPr>
        <w:pStyle w:val="Heading1"/>
      </w:pPr>
      <w:bookmarkStart w:id="45" w:name="_Toc94277205"/>
      <w:r>
        <w:t>Article XI</w:t>
      </w:r>
      <w:r w:rsidR="00D145CD">
        <w:t>I</w:t>
      </w:r>
      <w:r>
        <w:t>I. Adoption and Amendment</w:t>
      </w:r>
      <w:bookmarkEnd w:id="45"/>
      <w:r>
        <w:t xml:space="preserve"> </w:t>
      </w:r>
    </w:p>
    <w:p w14:paraId="34891993" w14:textId="2FDCA51A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These bylaws shall be adopted upon a three-quarters majority vote of approval of the</w:t>
      </w:r>
      <w:r w:rsidR="00757A15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Board. These bylaws may also be amended by a three-quarters majority of</w:t>
      </w:r>
      <w:r w:rsidR="00757A15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the Board.</w:t>
      </w:r>
    </w:p>
    <w:p w14:paraId="045E4D8A" w14:textId="77777777" w:rsidR="00101D48" w:rsidRDefault="00101D48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29520026" w14:textId="6737BE35" w:rsidR="00757A15" w:rsidRDefault="00EC4BC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Adopted and accepted by</w:t>
      </w:r>
      <w:r w:rsidR="00757A15">
        <w:rPr>
          <w:rFonts w:cs="Times New Roman"/>
          <w:sz w:val="24"/>
          <w:szCs w:val="24"/>
        </w:rPr>
        <w:t xml:space="preserve"> </w:t>
      </w:r>
      <w:r w:rsidR="00E90DEA">
        <w:rPr>
          <w:rFonts w:cs="Times New Roman"/>
          <w:sz w:val="24"/>
          <w:szCs w:val="24"/>
        </w:rPr>
        <w:t>B</w:t>
      </w:r>
      <w:r>
        <w:rPr>
          <w:rFonts w:cs="Times New Roman"/>
          <w:sz w:val="24"/>
          <w:szCs w:val="24"/>
        </w:rPr>
        <w:t xml:space="preserve">oard of </w:t>
      </w:r>
      <w:r w:rsidR="00E90DEA">
        <w:rPr>
          <w:rFonts w:cs="Times New Roman"/>
          <w:sz w:val="24"/>
          <w:szCs w:val="24"/>
        </w:rPr>
        <w:t>D</w:t>
      </w:r>
      <w:r>
        <w:rPr>
          <w:rFonts w:cs="Times New Roman"/>
          <w:sz w:val="24"/>
          <w:szCs w:val="24"/>
        </w:rPr>
        <w:t>irectors</w:t>
      </w:r>
      <w:r w:rsidR="00526DFA">
        <w:rPr>
          <w:rFonts w:cs="Times New Roman"/>
          <w:sz w:val="24"/>
          <w:szCs w:val="24"/>
        </w:rPr>
        <w:t>,</w:t>
      </w:r>
      <w:r>
        <w:rPr>
          <w:rFonts w:cs="Times New Roman"/>
          <w:sz w:val="24"/>
          <w:szCs w:val="24"/>
        </w:rPr>
        <w:t xml:space="preserve"> Carrollton Riverbend Neighborhood Association</w:t>
      </w:r>
    </w:p>
    <w:p w14:paraId="29D54DEC" w14:textId="77777777" w:rsidR="00757A15" w:rsidRDefault="00757A15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356E7927" w14:textId="7D03C6D3" w:rsidR="002D796E" w:rsidRDefault="00EC4BC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Date</w:t>
      </w:r>
      <w:r w:rsidR="002D796E">
        <w:rPr>
          <w:rFonts w:cs="Times New Roman"/>
          <w:sz w:val="24"/>
          <w:szCs w:val="24"/>
        </w:rPr>
        <w:t xml:space="preserve">: </w:t>
      </w:r>
      <w:r w:rsidR="00F24895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14 January 2022</w:t>
      </w:r>
    </w:p>
    <w:p w14:paraId="65B238C6" w14:textId="77777777" w:rsidR="00126E5C" w:rsidRDefault="00126E5C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</w:p>
    <w:p w14:paraId="6A2AA20F" w14:textId="7929686E" w:rsidR="002D796E" w:rsidRDefault="002D796E" w:rsidP="002D796E">
      <w:pPr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BY, President</w:t>
      </w:r>
      <w:r w:rsidR="00126E5C">
        <w:rPr>
          <w:rFonts w:cs="Times New Roman"/>
          <w:sz w:val="24"/>
          <w:szCs w:val="24"/>
        </w:rPr>
        <w:t xml:space="preserve"> </w:t>
      </w:r>
      <w:r w:rsidR="00EC4BCE">
        <w:rPr>
          <w:rFonts w:cs="Times New Roman"/>
          <w:sz w:val="24"/>
          <w:szCs w:val="24"/>
        </w:rPr>
        <w:t xml:space="preserve">Elaine </w:t>
      </w:r>
      <w:proofErr w:type="spellStart"/>
      <w:r w:rsidR="00EC4BCE">
        <w:rPr>
          <w:rFonts w:cs="Times New Roman"/>
          <w:sz w:val="24"/>
          <w:szCs w:val="24"/>
        </w:rPr>
        <w:t>Leyda</w:t>
      </w:r>
      <w:proofErr w:type="spellEnd"/>
      <w:r w:rsidR="00126E5C">
        <w:rPr>
          <w:rFonts w:cs="Times New Roman"/>
          <w:sz w:val="24"/>
          <w:szCs w:val="24"/>
        </w:rPr>
        <w:t xml:space="preserve"> </w:t>
      </w:r>
    </w:p>
    <w:p w14:paraId="7F9A8979" w14:textId="77777777" w:rsidR="00126E5C" w:rsidRDefault="00126E5C" w:rsidP="002D796E">
      <w:pPr>
        <w:rPr>
          <w:rFonts w:cs="Times New Roman"/>
          <w:sz w:val="24"/>
          <w:szCs w:val="24"/>
        </w:rPr>
      </w:pPr>
    </w:p>
    <w:p w14:paraId="009811F0" w14:textId="2162DFFA" w:rsidR="00D52B2D" w:rsidRDefault="002D796E" w:rsidP="002D796E">
      <w:r>
        <w:rPr>
          <w:rFonts w:cs="Times New Roman"/>
          <w:sz w:val="24"/>
          <w:szCs w:val="24"/>
        </w:rPr>
        <w:t>BY, Secretary</w:t>
      </w:r>
      <w:r w:rsidR="00126E5C">
        <w:rPr>
          <w:rFonts w:cs="Times New Roman"/>
          <w:sz w:val="24"/>
          <w:szCs w:val="24"/>
        </w:rPr>
        <w:t xml:space="preserve"> </w:t>
      </w:r>
      <w:r w:rsidR="00EC4BCE">
        <w:rPr>
          <w:rFonts w:cs="Times New Roman"/>
          <w:sz w:val="24"/>
          <w:szCs w:val="24"/>
        </w:rPr>
        <w:t>Julianna D. Padgett</w:t>
      </w:r>
    </w:p>
    <w:sectPr w:rsidR="00D52B2D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2E9E98" w14:textId="77777777" w:rsidR="005A2D81" w:rsidRDefault="005A2D81" w:rsidP="00F03F17">
      <w:pPr>
        <w:spacing w:after="0" w:line="240" w:lineRule="auto"/>
      </w:pPr>
      <w:r>
        <w:separator/>
      </w:r>
    </w:p>
  </w:endnote>
  <w:endnote w:type="continuationSeparator" w:id="0">
    <w:p w14:paraId="5115DF6D" w14:textId="77777777" w:rsidR="005A2D81" w:rsidRDefault="005A2D81" w:rsidP="00F03F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59241186"/>
      <w:docPartObj>
        <w:docPartGallery w:val="Page Numbers (Bottom of Page)"/>
        <w:docPartUnique/>
      </w:docPartObj>
    </w:sdtPr>
    <w:sdtEndPr>
      <w:rPr>
        <w:rFonts w:cs="Times New Roman"/>
        <w:noProof/>
      </w:rPr>
    </w:sdtEndPr>
    <w:sdtContent>
      <w:p w14:paraId="0DC81FBA" w14:textId="30621EE1" w:rsidR="00F03F17" w:rsidRPr="00F03F17" w:rsidRDefault="00F03F17">
        <w:pPr>
          <w:pStyle w:val="Footer"/>
          <w:jc w:val="center"/>
          <w:rPr>
            <w:rFonts w:cs="Times New Roman"/>
          </w:rPr>
        </w:pPr>
        <w:r w:rsidRPr="00F03F17">
          <w:rPr>
            <w:rFonts w:cs="Times New Roman"/>
          </w:rPr>
          <w:fldChar w:fldCharType="begin"/>
        </w:r>
        <w:r w:rsidRPr="00F03F17">
          <w:rPr>
            <w:rFonts w:cs="Times New Roman"/>
          </w:rPr>
          <w:instrText xml:space="preserve"> PAGE   \* MERGEFORMAT </w:instrText>
        </w:r>
        <w:r w:rsidRPr="00F03F17">
          <w:rPr>
            <w:rFonts w:cs="Times New Roman"/>
          </w:rPr>
          <w:fldChar w:fldCharType="separate"/>
        </w:r>
        <w:r w:rsidRPr="00F03F17">
          <w:rPr>
            <w:rFonts w:cs="Times New Roman"/>
            <w:noProof/>
          </w:rPr>
          <w:t>2</w:t>
        </w:r>
        <w:r w:rsidRPr="00F03F17">
          <w:rPr>
            <w:rFonts w:cs="Times New Roman"/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932DE0" w14:textId="77777777" w:rsidR="005A2D81" w:rsidRDefault="005A2D81" w:rsidP="00F03F17">
      <w:pPr>
        <w:spacing w:after="0" w:line="240" w:lineRule="auto"/>
      </w:pPr>
      <w:r>
        <w:separator/>
      </w:r>
    </w:p>
  </w:footnote>
  <w:footnote w:type="continuationSeparator" w:id="0">
    <w:p w14:paraId="25B4CB78" w14:textId="77777777" w:rsidR="005A2D81" w:rsidRDefault="005A2D81" w:rsidP="00F03F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99183B"/>
    <w:multiLevelType w:val="hybridMultilevel"/>
    <w:tmpl w:val="A29E28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9E5F3C"/>
    <w:multiLevelType w:val="hybridMultilevel"/>
    <w:tmpl w:val="7D2C7C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3C5FBC"/>
    <w:multiLevelType w:val="hybridMultilevel"/>
    <w:tmpl w:val="109A21F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C24EDD"/>
    <w:multiLevelType w:val="hybridMultilevel"/>
    <w:tmpl w:val="936C43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3802DB"/>
    <w:multiLevelType w:val="hybridMultilevel"/>
    <w:tmpl w:val="705CEE88"/>
    <w:lvl w:ilvl="0" w:tplc="0409000F">
      <w:start w:val="1"/>
      <w:numFmt w:val="decimal"/>
      <w:lvlText w:val="%1."/>
      <w:lvlJc w:val="left"/>
      <w:pPr>
        <w:ind w:left="1079" w:hanging="360"/>
      </w:pPr>
    </w:lvl>
    <w:lvl w:ilvl="1" w:tplc="04090019" w:tentative="1">
      <w:start w:val="1"/>
      <w:numFmt w:val="lowerLetter"/>
      <w:lvlText w:val="%2."/>
      <w:lvlJc w:val="left"/>
      <w:pPr>
        <w:ind w:left="1799" w:hanging="360"/>
      </w:pPr>
    </w:lvl>
    <w:lvl w:ilvl="2" w:tplc="0409001B" w:tentative="1">
      <w:start w:val="1"/>
      <w:numFmt w:val="lowerRoman"/>
      <w:lvlText w:val="%3."/>
      <w:lvlJc w:val="right"/>
      <w:pPr>
        <w:ind w:left="2519" w:hanging="180"/>
      </w:pPr>
    </w:lvl>
    <w:lvl w:ilvl="3" w:tplc="0409000F" w:tentative="1">
      <w:start w:val="1"/>
      <w:numFmt w:val="decimal"/>
      <w:lvlText w:val="%4."/>
      <w:lvlJc w:val="left"/>
      <w:pPr>
        <w:ind w:left="3239" w:hanging="360"/>
      </w:pPr>
    </w:lvl>
    <w:lvl w:ilvl="4" w:tplc="04090019" w:tentative="1">
      <w:start w:val="1"/>
      <w:numFmt w:val="lowerLetter"/>
      <w:lvlText w:val="%5."/>
      <w:lvlJc w:val="left"/>
      <w:pPr>
        <w:ind w:left="3959" w:hanging="360"/>
      </w:pPr>
    </w:lvl>
    <w:lvl w:ilvl="5" w:tplc="0409001B" w:tentative="1">
      <w:start w:val="1"/>
      <w:numFmt w:val="lowerRoman"/>
      <w:lvlText w:val="%6."/>
      <w:lvlJc w:val="right"/>
      <w:pPr>
        <w:ind w:left="4679" w:hanging="180"/>
      </w:pPr>
    </w:lvl>
    <w:lvl w:ilvl="6" w:tplc="0409000F" w:tentative="1">
      <w:start w:val="1"/>
      <w:numFmt w:val="decimal"/>
      <w:lvlText w:val="%7."/>
      <w:lvlJc w:val="left"/>
      <w:pPr>
        <w:ind w:left="5399" w:hanging="360"/>
      </w:pPr>
    </w:lvl>
    <w:lvl w:ilvl="7" w:tplc="04090019" w:tentative="1">
      <w:start w:val="1"/>
      <w:numFmt w:val="lowerLetter"/>
      <w:lvlText w:val="%8."/>
      <w:lvlJc w:val="left"/>
      <w:pPr>
        <w:ind w:left="6119" w:hanging="360"/>
      </w:pPr>
    </w:lvl>
    <w:lvl w:ilvl="8" w:tplc="040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5" w15:restartNumberingAfterBreak="0">
    <w:nsid w:val="4A61222B"/>
    <w:multiLevelType w:val="hybridMultilevel"/>
    <w:tmpl w:val="2A72BAC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7B5D0D"/>
    <w:multiLevelType w:val="hybridMultilevel"/>
    <w:tmpl w:val="FBC69D86"/>
    <w:lvl w:ilvl="0" w:tplc="FFFFFFF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1303A3B"/>
    <w:multiLevelType w:val="hybridMultilevel"/>
    <w:tmpl w:val="1B841F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561AFD"/>
    <w:multiLevelType w:val="hybridMultilevel"/>
    <w:tmpl w:val="109A21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D66277"/>
    <w:multiLevelType w:val="hybridMultilevel"/>
    <w:tmpl w:val="78EECDC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B88094B"/>
    <w:multiLevelType w:val="hybridMultilevel"/>
    <w:tmpl w:val="566AA5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C147BDB"/>
    <w:multiLevelType w:val="hybridMultilevel"/>
    <w:tmpl w:val="C3D2FC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2F6956"/>
    <w:multiLevelType w:val="hybridMultilevel"/>
    <w:tmpl w:val="B0BA5A6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B64729B"/>
    <w:multiLevelType w:val="hybridMultilevel"/>
    <w:tmpl w:val="7B88A7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13"/>
  </w:num>
  <w:num w:numId="4">
    <w:abstractNumId w:val="8"/>
  </w:num>
  <w:num w:numId="5">
    <w:abstractNumId w:val="9"/>
  </w:num>
  <w:num w:numId="6">
    <w:abstractNumId w:val="4"/>
  </w:num>
  <w:num w:numId="7">
    <w:abstractNumId w:val="0"/>
  </w:num>
  <w:num w:numId="8">
    <w:abstractNumId w:val="7"/>
  </w:num>
  <w:num w:numId="9">
    <w:abstractNumId w:val="2"/>
  </w:num>
  <w:num w:numId="10">
    <w:abstractNumId w:val="1"/>
  </w:num>
  <w:num w:numId="11">
    <w:abstractNumId w:val="5"/>
  </w:num>
  <w:num w:numId="12">
    <w:abstractNumId w:val="3"/>
  </w:num>
  <w:num w:numId="13">
    <w:abstractNumId w:val="6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796E"/>
    <w:rsid w:val="00043958"/>
    <w:rsid w:val="000B0C93"/>
    <w:rsid w:val="00101D48"/>
    <w:rsid w:val="00126E5C"/>
    <w:rsid w:val="001457CC"/>
    <w:rsid w:val="00153A36"/>
    <w:rsid w:val="001849BF"/>
    <w:rsid w:val="001A59AA"/>
    <w:rsid w:val="001E1690"/>
    <w:rsid w:val="00294611"/>
    <w:rsid w:val="00294DCF"/>
    <w:rsid w:val="002D796E"/>
    <w:rsid w:val="002E2EB9"/>
    <w:rsid w:val="003A13F7"/>
    <w:rsid w:val="003D3FD8"/>
    <w:rsid w:val="004359C7"/>
    <w:rsid w:val="00474847"/>
    <w:rsid w:val="00495A89"/>
    <w:rsid w:val="004A010D"/>
    <w:rsid w:val="004A4BB9"/>
    <w:rsid w:val="00526DFA"/>
    <w:rsid w:val="00547C4D"/>
    <w:rsid w:val="00561C59"/>
    <w:rsid w:val="00574C47"/>
    <w:rsid w:val="005A2D81"/>
    <w:rsid w:val="005E1CAF"/>
    <w:rsid w:val="00627CBB"/>
    <w:rsid w:val="00630638"/>
    <w:rsid w:val="00674094"/>
    <w:rsid w:val="00675831"/>
    <w:rsid w:val="006A0EAB"/>
    <w:rsid w:val="006C6A0A"/>
    <w:rsid w:val="006F79EC"/>
    <w:rsid w:val="00757A15"/>
    <w:rsid w:val="00762FD1"/>
    <w:rsid w:val="00805A22"/>
    <w:rsid w:val="008115ED"/>
    <w:rsid w:val="0083132F"/>
    <w:rsid w:val="00833D75"/>
    <w:rsid w:val="008376BF"/>
    <w:rsid w:val="008F0D9F"/>
    <w:rsid w:val="00916287"/>
    <w:rsid w:val="00981D76"/>
    <w:rsid w:val="00993DE2"/>
    <w:rsid w:val="009A44A1"/>
    <w:rsid w:val="009C388E"/>
    <w:rsid w:val="00AE4493"/>
    <w:rsid w:val="00B12BF8"/>
    <w:rsid w:val="00B95B59"/>
    <w:rsid w:val="00BE40DA"/>
    <w:rsid w:val="00C26F37"/>
    <w:rsid w:val="00C538ED"/>
    <w:rsid w:val="00C71168"/>
    <w:rsid w:val="00C94EF4"/>
    <w:rsid w:val="00CA0167"/>
    <w:rsid w:val="00CA02DA"/>
    <w:rsid w:val="00CF19A0"/>
    <w:rsid w:val="00D03675"/>
    <w:rsid w:val="00D11AC5"/>
    <w:rsid w:val="00D145CD"/>
    <w:rsid w:val="00D14939"/>
    <w:rsid w:val="00D357EE"/>
    <w:rsid w:val="00D52B2D"/>
    <w:rsid w:val="00D6765F"/>
    <w:rsid w:val="00D760A6"/>
    <w:rsid w:val="00D81B20"/>
    <w:rsid w:val="00D863BA"/>
    <w:rsid w:val="00DC4A37"/>
    <w:rsid w:val="00E1748C"/>
    <w:rsid w:val="00E90DEA"/>
    <w:rsid w:val="00EC4BCE"/>
    <w:rsid w:val="00EE29D2"/>
    <w:rsid w:val="00EF5976"/>
    <w:rsid w:val="00F03F17"/>
    <w:rsid w:val="00F12422"/>
    <w:rsid w:val="00F24895"/>
    <w:rsid w:val="00F40664"/>
    <w:rsid w:val="00F54A6D"/>
    <w:rsid w:val="00F94638"/>
    <w:rsid w:val="00FA42E2"/>
    <w:rsid w:val="00FC0CE7"/>
    <w:rsid w:val="00FF6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5512F6"/>
  <w15:chartTrackingRefBased/>
  <w15:docId w15:val="{92DFFA66-6F88-48C5-AD6C-2AA96A3C4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7CC"/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3675"/>
    <w:pPr>
      <w:keepNext/>
      <w:keepLines/>
      <w:spacing w:before="120" w:after="120" w:line="240" w:lineRule="auto"/>
      <w:outlineLvl w:val="0"/>
    </w:pPr>
    <w:rPr>
      <w:rFonts w:ascii="Arial" w:eastAsiaTheme="majorEastAsia" w:hAnsi="Arial" w:cstheme="majorBidi"/>
      <w:b/>
      <w:color w:val="000000" w:themeColor="text1"/>
      <w:sz w:val="28"/>
      <w:szCs w:val="32"/>
    </w:rPr>
  </w:style>
  <w:style w:type="paragraph" w:styleId="Heading2">
    <w:name w:val="heading 2"/>
    <w:basedOn w:val="Heading1"/>
    <w:next w:val="Normal"/>
    <w:link w:val="Heading2Char"/>
    <w:autoRedefine/>
    <w:uiPriority w:val="9"/>
    <w:unhideWhenUsed/>
    <w:qFormat/>
    <w:rsid w:val="00E90DEA"/>
    <w:pPr>
      <w:outlineLvl w:val="1"/>
    </w:pPr>
    <w:rPr>
      <w:sz w:val="2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1628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1628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1628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628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628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62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628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F621D"/>
    <w:pPr>
      <w:ind w:left="720"/>
      <w:contextualSpacing/>
    </w:pPr>
  </w:style>
  <w:style w:type="paragraph" w:styleId="Revision">
    <w:name w:val="Revision"/>
    <w:hidden/>
    <w:uiPriority w:val="99"/>
    <w:semiHidden/>
    <w:rsid w:val="0083132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D03675"/>
    <w:rPr>
      <w:rFonts w:ascii="Arial" w:eastAsiaTheme="majorEastAsia" w:hAnsi="Arial" w:cstheme="majorBidi"/>
      <w:b/>
      <w:color w:val="000000" w:themeColor="text1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90DEA"/>
    <w:rPr>
      <w:rFonts w:ascii="Arial" w:eastAsiaTheme="majorEastAsia" w:hAnsi="Arial" w:cstheme="majorBidi"/>
      <w:b/>
      <w:color w:val="000000" w:themeColor="text1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D03675"/>
    <w:pPr>
      <w:spacing w:after="200" w:line="240" w:lineRule="auto"/>
      <w:contextualSpacing/>
      <w:jc w:val="center"/>
    </w:pPr>
    <w:rPr>
      <w:rFonts w:ascii="Arial" w:eastAsiaTheme="majorEastAsia" w:hAnsi="Arial" w:cstheme="majorBidi"/>
      <w:b/>
      <w:color w:val="000000" w:themeColor="text1"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3675"/>
    <w:rPr>
      <w:rFonts w:ascii="Arial" w:eastAsiaTheme="majorEastAsia" w:hAnsi="Arial" w:cstheme="majorBidi"/>
      <w:b/>
      <w:color w:val="000000" w:themeColor="text1"/>
      <w:spacing w:val="-10"/>
      <w:kern w:val="28"/>
      <w:sz w:val="28"/>
      <w:szCs w:val="56"/>
    </w:rPr>
  </w:style>
  <w:style w:type="paragraph" w:styleId="Header">
    <w:name w:val="header"/>
    <w:basedOn w:val="Normal"/>
    <w:link w:val="HeaderChar"/>
    <w:uiPriority w:val="99"/>
    <w:unhideWhenUsed/>
    <w:rsid w:val="00F03F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03F17"/>
  </w:style>
  <w:style w:type="paragraph" w:styleId="Footer">
    <w:name w:val="footer"/>
    <w:basedOn w:val="Normal"/>
    <w:link w:val="FooterChar"/>
    <w:uiPriority w:val="99"/>
    <w:unhideWhenUsed/>
    <w:rsid w:val="00F03F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3F17"/>
  </w:style>
  <w:style w:type="character" w:styleId="Hyperlink">
    <w:name w:val="Hyperlink"/>
    <w:basedOn w:val="DefaultParagraphFont"/>
    <w:uiPriority w:val="99"/>
    <w:unhideWhenUsed/>
    <w:rsid w:val="00574C47"/>
    <w:rPr>
      <w:color w:val="0563C1" w:themeColor="hyperlink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574C47"/>
    <w:pPr>
      <w:spacing w:after="60" w:line="240" w:lineRule="auto"/>
    </w:pPr>
    <w:rPr>
      <w:rFonts w:ascii="Arial" w:hAnsi="Arial"/>
    </w:rPr>
  </w:style>
  <w:style w:type="paragraph" w:styleId="TOC2">
    <w:name w:val="toc 2"/>
    <w:basedOn w:val="Normal"/>
    <w:next w:val="Normal"/>
    <w:autoRedefine/>
    <w:uiPriority w:val="39"/>
    <w:unhideWhenUsed/>
    <w:rsid w:val="00574C47"/>
    <w:pPr>
      <w:spacing w:after="60" w:line="240" w:lineRule="auto"/>
      <w:ind w:left="936" w:hanging="720"/>
    </w:pPr>
    <w:rPr>
      <w:rFonts w:ascii="Arial" w:hAnsi="Arial"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001221-5E6A-48D9-B258-0E889D845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2631</Words>
  <Characters>14997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juliannapadgett@gmail.com</dc:creator>
  <cp:keywords/>
  <dc:description/>
  <cp:lastModifiedBy>eleyda</cp:lastModifiedBy>
  <cp:revision>3</cp:revision>
  <dcterms:created xsi:type="dcterms:W3CDTF">2022-01-28T21:43:00Z</dcterms:created>
  <dcterms:modified xsi:type="dcterms:W3CDTF">2022-01-28T21:47:00Z</dcterms:modified>
</cp:coreProperties>
</file>